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A492" w14:textId="77777777" w:rsidR="00017C4C" w:rsidRDefault="00017C4C" w:rsidP="00A52E53"/>
    <w:p w14:paraId="568447AF" w14:textId="77777777" w:rsidR="00A52E53" w:rsidRDefault="00A52E53" w:rsidP="00FF2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OBRAZEC 3</w:t>
      </w:r>
    </w:p>
    <w:p w14:paraId="2BBEEBD4" w14:textId="77777777" w:rsidR="00A52E53" w:rsidRDefault="00A52E53" w:rsidP="00A52E53"/>
    <w:p w14:paraId="5669E307" w14:textId="77777777" w:rsidR="00A52E53" w:rsidRDefault="00A52E53" w:rsidP="00A52E53"/>
    <w:p w14:paraId="37377A88" w14:textId="77777777" w:rsidR="00A52E53" w:rsidRDefault="00A52E53" w:rsidP="00A52E53">
      <w:r>
        <w:t>_____________________________________________________________________________</w:t>
      </w:r>
    </w:p>
    <w:p w14:paraId="666477F7" w14:textId="77777777" w:rsidR="00A52E53" w:rsidRDefault="00A52E53" w:rsidP="00A52E53">
      <w:r>
        <w:t>Naziv prijavitelja</w:t>
      </w:r>
    </w:p>
    <w:p w14:paraId="375B204A" w14:textId="77777777" w:rsidR="005D3036" w:rsidRDefault="005D3036" w:rsidP="00A52E53"/>
    <w:p w14:paraId="3DF27D64" w14:textId="5F69413F" w:rsidR="00A52E53" w:rsidRPr="00A52E53" w:rsidRDefault="00EB1B33" w:rsidP="00CF79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Končno/delno p</w:t>
      </w:r>
      <w:r w:rsidR="00532330">
        <w:rPr>
          <w:b/>
          <w:bCs/>
          <w:sz w:val="28"/>
          <w:szCs w:val="28"/>
        </w:rPr>
        <w:t xml:space="preserve">oročilo o </w:t>
      </w:r>
      <w:r w:rsidR="00A52E53" w:rsidRPr="00A52E53">
        <w:rPr>
          <w:b/>
          <w:bCs/>
          <w:sz w:val="28"/>
          <w:szCs w:val="28"/>
        </w:rPr>
        <w:t>stroški</w:t>
      </w:r>
      <w:r w:rsidR="00532330">
        <w:rPr>
          <w:b/>
          <w:bCs/>
          <w:sz w:val="28"/>
          <w:szCs w:val="28"/>
        </w:rPr>
        <w:t>h</w:t>
      </w:r>
      <w:r w:rsidR="00A52E53" w:rsidRPr="00A52E53">
        <w:rPr>
          <w:b/>
          <w:bCs/>
          <w:sz w:val="28"/>
          <w:szCs w:val="28"/>
        </w:rPr>
        <w:t xml:space="preserve"> financiranja promocije </w:t>
      </w:r>
      <w:r w:rsidR="00003D91">
        <w:rPr>
          <w:b/>
          <w:bCs/>
          <w:sz w:val="28"/>
          <w:szCs w:val="28"/>
        </w:rPr>
        <w:t>Občine Šmartno pri Litiji</w:t>
      </w:r>
      <w:r w:rsidR="00A52E53" w:rsidRPr="00A52E53">
        <w:rPr>
          <w:b/>
          <w:bCs/>
          <w:sz w:val="28"/>
          <w:szCs w:val="28"/>
        </w:rPr>
        <w:t xml:space="preserve"> skozi šport v letu 20</w:t>
      </w:r>
      <w:r w:rsidR="00050B42">
        <w:rPr>
          <w:b/>
          <w:bCs/>
          <w:sz w:val="28"/>
          <w:szCs w:val="28"/>
        </w:rPr>
        <w:t>2</w:t>
      </w:r>
      <w:r w:rsidR="0097758A">
        <w:rPr>
          <w:b/>
          <w:bCs/>
          <w:sz w:val="28"/>
          <w:szCs w:val="28"/>
        </w:rPr>
        <w:t>3</w:t>
      </w:r>
      <w:r w:rsidR="005D303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AC13C3F" w14:textId="77777777" w:rsidR="00A52E53" w:rsidRDefault="00A52E53" w:rsidP="00CF7999">
      <w:pPr>
        <w:jc w:val="both"/>
      </w:pPr>
    </w:p>
    <w:p w14:paraId="02310B57" w14:textId="4E89803B" w:rsidR="00EB1B33" w:rsidRPr="00003D91" w:rsidRDefault="00EB1B33" w:rsidP="00003D91">
      <w:pPr>
        <w:jc w:val="both"/>
      </w:pPr>
      <w:r w:rsidRPr="00EB1B33">
        <w:t xml:space="preserve">Končno poročilo z zahtevkom mora biti posredovano na </w:t>
      </w:r>
      <w:r w:rsidR="00003D91">
        <w:t xml:space="preserve">Občino Šmartno pri Litiji </w:t>
      </w:r>
      <w:r w:rsidRPr="00003D91">
        <w:rPr>
          <w:u w:val="single"/>
        </w:rPr>
        <w:t xml:space="preserve">najkasneje do </w:t>
      </w:r>
      <w:r w:rsidR="00003D91" w:rsidRPr="00003D91">
        <w:rPr>
          <w:u w:val="single"/>
        </w:rPr>
        <w:t>30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1</w:t>
      </w:r>
      <w:r w:rsidR="00003D91" w:rsidRPr="00003D91">
        <w:rPr>
          <w:u w:val="single"/>
        </w:rPr>
        <w:t>1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</w:t>
      </w:r>
      <w:r w:rsidR="00050B42" w:rsidRPr="00003D91">
        <w:rPr>
          <w:u w:val="single"/>
        </w:rPr>
        <w:t>2</w:t>
      </w:r>
      <w:r w:rsidR="0097758A">
        <w:rPr>
          <w:u w:val="single"/>
        </w:rPr>
        <w:t>3</w:t>
      </w:r>
      <w:r w:rsidRPr="00003D91">
        <w:rPr>
          <w:u w:val="single"/>
        </w:rPr>
        <w:t>.</w:t>
      </w:r>
      <w:r w:rsidRPr="00003D91">
        <w:t xml:space="preserve"> </w:t>
      </w:r>
    </w:p>
    <w:p w14:paraId="2E8CC2E7" w14:textId="77777777" w:rsidR="00EB1B33" w:rsidRDefault="00EB1B33" w:rsidP="00EB1B33">
      <w:pPr>
        <w:jc w:val="both"/>
      </w:pPr>
    </w:p>
    <w:p w14:paraId="691DD788" w14:textId="2522C337" w:rsidR="00EB1B33" w:rsidRPr="00003D91" w:rsidRDefault="00EB1B33" w:rsidP="00EB1B33">
      <w:pPr>
        <w:jc w:val="both"/>
        <w:rPr>
          <w:u w:val="single"/>
        </w:rPr>
      </w:pPr>
      <w:r w:rsidRPr="00EB1B33">
        <w:rPr>
          <w:u w:val="single"/>
        </w:rPr>
        <w:t>V primeru, da bo prijavitelj aktivnosti, ki so predmet financiranja po pogodbi zaključil šele v mesecu decembru 20</w:t>
      </w:r>
      <w:r w:rsidR="00050B42">
        <w:rPr>
          <w:u w:val="single"/>
        </w:rPr>
        <w:t>2</w:t>
      </w:r>
      <w:r w:rsidR="0097758A">
        <w:rPr>
          <w:u w:val="single"/>
        </w:rPr>
        <w:t>3</w:t>
      </w:r>
      <w:r>
        <w:t xml:space="preserve">, </w:t>
      </w:r>
      <w:r w:rsidRPr="00EB1B33">
        <w:rPr>
          <w:u w:val="single"/>
        </w:rPr>
        <w:t xml:space="preserve">mora </w:t>
      </w:r>
      <w:r w:rsidR="00003D91">
        <w:rPr>
          <w:u w:val="single"/>
        </w:rPr>
        <w:t>Občini Šmartno pri Litiji</w:t>
      </w:r>
      <w:r w:rsidRPr="00EB1B33">
        <w:rPr>
          <w:u w:val="single"/>
        </w:rPr>
        <w:t xml:space="preserve"> </w:t>
      </w:r>
      <w:r w:rsidR="000B381B">
        <w:rPr>
          <w:u w:val="single"/>
        </w:rPr>
        <w:t>posredovati</w:t>
      </w:r>
      <w:r w:rsidRPr="00EB1B33">
        <w:rPr>
          <w:u w:val="single"/>
        </w:rPr>
        <w:t xml:space="preserve"> zahtevek z </w:t>
      </w:r>
      <w:r w:rsidRPr="00003D91">
        <w:rPr>
          <w:u w:val="single"/>
        </w:rPr>
        <w:t xml:space="preserve">delnim poročilom in obrazložitvijo najkasneje do </w:t>
      </w:r>
      <w:r w:rsidR="00053683" w:rsidRPr="00003D91">
        <w:rPr>
          <w:u w:val="single"/>
        </w:rPr>
        <w:t>3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12.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</w:t>
      </w:r>
      <w:r w:rsidR="00050B42" w:rsidRPr="00003D91">
        <w:rPr>
          <w:u w:val="single"/>
        </w:rPr>
        <w:t>2</w:t>
      </w:r>
      <w:r w:rsidR="0097758A">
        <w:rPr>
          <w:u w:val="single"/>
        </w:rPr>
        <w:t>3</w:t>
      </w:r>
      <w:r w:rsidRPr="00003D91">
        <w:rPr>
          <w:u w:val="single"/>
        </w:rPr>
        <w:t>,</w:t>
      </w:r>
      <w:r w:rsidR="006A6DC1" w:rsidRPr="00003D91">
        <w:rPr>
          <w:u w:val="single"/>
        </w:rPr>
        <w:t xml:space="preserve"> </w:t>
      </w:r>
      <w:r w:rsidRPr="00003D91">
        <w:rPr>
          <w:u w:val="single"/>
        </w:rPr>
        <w:t xml:space="preserve">končno poročilo o izvedenih aktivnostih </w:t>
      </w:r>
      <w:r w:rsidR="000B381B" w:rsidRPr="00003D91">
        <w:rPr>
          <w:u w:val="single"/>
        </w:rPr>
        <w:t>pa</w:t>
      </w:r>
      <w:r w:rsidRPr="00003D91">
        <w:rPr>
          <w:u w:val="single"/>
        </w:rPr>
        <w:t xml:space="preserve"> najkasneje do 2</w:t>
      </w:r>
      <w:r w:rsidR="00050B42" w:rsidRPr="00003D91">
        <w:rPr>
          <w:u w:val="single"/>
        </w:rPr>
        <w:t>8</w:t>
      </w:r>
      <w:r w:rsidRPr="00003D91">
        <w:rPr>
          <w:u w:val="single"/>
        </w:rPr>
        <w:t>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2.</w:t>
      </w:r>
      <w:r w:rsidR="000B381B" w:rsidRPr="00003D91">
        <w:rPr>
          <w:u w:val="single"/>
        </w:rPr>
        <w:t xml:space="preserve"> </w:t>
      </w:r>
      <w:r w:rsidRPr="00003D91">
        <w:rPr>
          <w:u w:val="single"/>
        </w:rPr>
        <w:t>202</w:t>
      </w:r>
      <w:r w:rsidR="0097758A">
        <w:rPr>
          <w:u w:val="single"/>
        </w:rPr>
        <w:t>4</w:t>
      </w:r>
      <w:r w:rsidRPr="00003D91">
        <w:rPr>
          <w:u w:val="single"/>
        </w:rPr>
        <w:t>.</w:t>
      </w:r>
    </w:p>
    <w:p w14:paraId="38E2756B" w14:textId="77777777" w:rsidR="00EB1B33" w:rsidRDefault="00EB1B33" w:rsidP="00A52E53"/>
    <w:p w14:paraId="62BF4AC2" w14:textId="77777777" w:rsidR="00A52E53" w:rsidRDefault="00EB1B33" w:rsidP="00A52E53">
      <w:pPr>
        <w:pBdr>
          <w:bottom w:val="single" w:sz="6" w:space="1" w:color="auto"/>
        </w:pBdr>
      </w:pPr>
      <w:r>
        <w:t>KONČNO POROČILO                                                  DELNO POROČILO</w:t>
      </w:r>
    </w:p>
    <w:p w14:paraId="5FA3D9DA" w14:textId="77777777" w:rsidR="00EB1B33" w:rsidRDefault="00EB1B33" w:rsidP="00A52E53">
      <w:r>
        <w:t xml:space="preserve">/ustrezno obkrožite/ </w:t>
      </w:r>
    </w:p>
    <w:p w14:paraId="2BE9772F" w14:textId="77777777" w:rsidR="00EB1B33" w:rsidRDefault="00EB1B33" w:rsidP="00A52E5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3686"/>
      </w:tblGrid>
      <w:tr w:rsidR="00EB1ED0" w14:paraId="0B6B9782" w14:textId="77777777" w:rsidTr="00EB1ED0">
        <w:tc>
          <w:tcPr>
            <w:tcW w:w="421" w:type="dxa"/>
            <w:shd w:val="clear" w:color="auto" w:fill="D9D9D9" w:themeFill="background1" w:themeFillShade="D9"/>
          </w:tcPr>
          <w:p w14:paraId="368E0AA2" w14:textId="77777777" w:rsidR="00EB1ED0" w:rsidRDefault="00EB1ED0" w:rsidP="00A52E53"/>
        </w:tc>
        <w:tc>
          <w:tcPr>
            <w:tcW w:w="4819" w:type="dxa"/>
            <w:shd w:val="clear" w:color="auto" w:fill="D9D9D9" w:themeFill="background1" w:themeFillShade="D9"/>
          </w:tcPr>
          <w:p w14:paraId="023ACA6A" w14:textId="77777777" w:rsidR="00EB1ED0" w:rsidRDefault="00EB1ED0" w:rsidP="00A52E53">
            <w:r>
              <w:t>Vrsta stroška</w:t>
            </w:r>
          </w:p>
          <w:p w14:paraId="2473E4A7" w14:textId="77777777" w:rsidR="00EB1ED0" w:rsidRDefault="00EB1ED0" w:rsidP="00A52E53"/>
          <w:p w14:paraId="0D17B197" w14:textId="77777777" w:rsidR="00EB1ED0" w:rsidRDefault="00EB1ED0" w:rsidP="00A52E53"/>
        </w:tc>
        <w:tc>
          <w:tcPr>
            <w:tcW w:w="3686" w:type="dxa"/>
            <w:shd w:val="clear" w:color="auto" w:fill="D9D9D9" w:themeFill="background1" w:themeFillShade="D9"/>
          </w:tcPr>
          <w:p w14:paraId="6104ACF2" w14:textId="77777777" w:rsidR="00EB1ED0" w:rsidRDefault="00EB1ED0" w:rsidP="00A52E53">
            <w:r>
              <w:t>Znesek v EUR</w:t>
            </w:r>
          </w:p>
        </w:tc>
      </w:tr>
      <w:tr w:rsidR="00EB1ED0" w14:paraId="7B15317C" w14:textId="77777777" w:rsidTr="00EB1ED0">
        <w:tc>
          <w:tcPr>
            <w:tcW w:w="421" w:type="dxa"/>
          </w:tcPr>
          <w:p w14:paraId="39A016AA" w14:textId="77777777" w:rsidR="00EB1ED0" w:rsidRDefault="00EB1ED0" w:rsidP="00A52E53">
            <w:r>
              <w:t>1</w:t>
            </w:r>
          </w:p>
        </w:tc>
        <w:tc>
          <w:tcPr>
            <w:tcW w:w="4819" w:type="dxa"/>
          </w:tcPr>
          <w:p w14:paraId="4D9259B0" w14:textId="77777777" w:rsidR="00EB1ED0" w:rsidRDefault="00EB1ED0" w:rsidP="00A52E53">
            <w:r>
              <w:t xml:space="preserve">Udeležba na mednarodnih športnih prireditvah </w:t>
            </w:r>
          </w:p>
          <w:p w14:paraId="02879E4A" w14:textId="77777777" w:rsidR="00EB1ED0" w:rsidRDefault="00EB1ED0" w:rsidP="00A52E53">
            <w:r>
              <w:t>(prevozi, namestitve, prehrana, kotizacija …)</w:t>
            </w:r>
          </w:p>
        </w:tc>
        <w:tc>
          <w:tcPr>
            <w:tcW w:w="3686" w:type="dxa"/>
          </w:tcPr>
          <w:p w14:paraId="27D03F32" w14:textId="77777777" w:rsidR="00EB1ED0" w:rsidRDefault="00EB1ED0" w:rsidP="00A52E53"/>
        </w:tc>
      </w:tr>
      <w:tr w:rsidR="00EB1ED0" w14:paraId="400F5043" w14:textId="77777777" w:rsidTr="00EB1ED0">
        <w:tc>
          <w:tcPr>
            <w:tcW w:w="421" w:type="dxa"/>
          </w:tcPr>
          <w:p w14:paraId="77186E76" w14:textId="77777777" w:rsidR="00EB1ED0" w:rsidRDefault="00EB1ED0" w:rsidP="00A52E53">
            <w:r>
              <w:t>2</w:t>
            </w:r>
          </w:p>
        </w:tc>
        <w:tc>
          <w:tcPr>
            <w:tcW w:w="4819" w:type="dxa"/>
          </w:tcPr>
          <w:p w14:paraId="7F528DFD" w14:textId="77777777" w:rsidR="00EB1ED0" w:rsidRDefault="00EB1ED0" w:rsidP="00A52E53">
            <w:r>
              <w:t xml:space="preserve">Organizacija mednarodnih športnih prireditev </w:t>
            </w:r>
          </w:p>
          <w:p w14:paraId="1D1E1D1F" w14:textId="77777777" w:rsidR="00EB1ED0" w:rsidRDefault="00EB1ED0" w:rsidP="00A52E53">
            <w:r>
              <w:t>(sodniški stroški, prehrana, nagrade, najem objekta, drugi režijski stroški …)</w:t>
            </w:r>
          </w:p>
        </w:tc>
        <w:tc>
          <w:tcPr>
            <w:tcW w:w="3686" w:type="dxa"/>
          </w:tcPr>
          <w:p w14:paraId="274FEBA1" w14:textId="77777777" w:rsidR="00EB1ED0" w:rsidRDefault="00EB1ED0" w:rsidP="00A52E53"/>
        </w:tc>
      </w:tr>
      <w:tr w:rsidR="00EB1ED0" w14:paraId="43EDB817" w14:textId="77777777" w:rsidTr="00EB1ED0">
        <w:tc>
          <w:tcPr>
            <w:tcW w:w="421" w:type="dxa"/>
          </w:tcPr>
          <w:p w14:paraId="2686ECD6" w14:textId="77777777" w:rsidR="00EB1ED0" w:rsidRDefault="00EB1ED0" w:rsidP="00A52E53">
            <w:r>
              <w:t>3</w:t>
            </w:r>
          </w:p>
        </w:tc>
        <w:tc>
          <w:tcPr>
            <w:tcW w:w="4819" w:type="dxa"/>
          </w:tcPr>
          <w:p w14:paraId="2138A70F" w14:textId="77777777" w:rsidR="00EB1ED0" w:rsidRDefault="00EB1ED0" w:rsidP="00A52E53">
            <w:r>
              <w:t>Udeležba na športnih prireditvah v Sloveniji</w:t>
            </w:r>
          </w:p>
          <w:p w14:paraId="156DB1B5" w14:textId="77777777" w:rsidR="00EB1ED0" w:rsidRDefault="00EB1ED0" w:rsidP="00A52E53">
            <w:r>
              <w:t>(prevozi, namestitve, prehrana, kotizacija …)</w:t>
            </w:r>
          </w:p>
        </w:tc>
        <w:tc>
          <w:tcPr>
            <w:tcW w:w="3686" w:type="dxa"/>
          </w:tcPr>
          <w:p w14:paraId="2C473CA1" w14:textId="77777777" w:rsidR="00EB1ED0" w:rsidRDefault="00EB1ED0" w:rsidP="00A52E53"/>
        </w:tc>
      </w:tr>
      <w:tr w:rsidR="00EB1ED0" w14:paraId="435A584A" w14:textId="77777777" w:rsidTr="00EB1ED0">
        <w:tc>
          <w:tcPr>
            <w:tcW w:w="421" w:type="dxa"/>
          </w:tcPr>
          <w:p w14:paraId="11BC2EC3" w14:textId="77777777" w:rsidR="00EB1ED0" w:rsidRDefault="00EB1ED0" w:rsidP="00A52E53">
            <w:r>
              <w:t>4</w:t>
            </w:r>
          </w:p>
        </w:tc>
        <w:tc>
          <w:tcPr>
            <w:tcW w:w="4819" w:type="dxa"/>
          </w:tcPr>
          <w:p w14:paraId="7B5AB199" w14:textId="77777777" w:rsidR="00EB1ED0" w:rsidRDefault="00EB1ED0" w:rsidP="00A52E53">
            <w:r>
              <w:t>Stroški promocije</w:t>
            </w:r>
          </w:p>
          <w:p w14:paraId="615C34B7" w14:textId="77777777" w:rsidR="00EB1ED0" w:rsidRDefault="00EB1ED0" w:rsidP="00A52E53">
            <w:r>
              <w:t>(medijske objave, spletna stran, plakati …)</w:t>
            </w:r>
          </w:p>
        </w:tc>
        <w:tc>
          <w:tcPr>
            <w:tcW w:w="3686" w:type="dxa"/>
          </w:tcPr>
          <w:p w14:paraId="295F2D51" w14:textId="77777777" w:rsidR="00EB1ED0" w:rsidRDefault="00EB1ED0" w:rsidP="00A52E53"/>
        </w:tc>
      </w:tr>
      <w:tr w:rsidR="00EB1ED0" w14:paraId="1858D06F" w14:textId="77777777" w:rsidTr="00EB1ED0">
        <w:tc>
          <w:tcPr>
            <w:tcW w:w="421" w:type="dxa"/>
          </w:tcPr>
          <w:p w14:paraId="7BF9DCE1" w14:textId="77777777" w:rsidR="00EB1ED0" w:rsidRDefault="00EB1ED0" w:rsidP="00A52E53">
            <w:r>
              <w:t>5</w:t>
            </w:r>
          </w:p>
        </w:tc>
        <w:tc>
          <w:tcPr>
            <w:tcW w:w="4819" w:type="dxa"/>
          </w:tcPr>
          <w:p w14:paraId="3B9BA750" w14:textId="77777777" w:rsidR="00EB1ED0" w:rsidRDefault="00EB1ED0" w:rsidP="00A52E53">
            <w:r>
              <w:t>Stroški športne opreme</w:t>
            </w:r>
          </w:p>
          <w:p w14:paraId="5D6E8067" w14:textId="302EE9F0" w:rsidR="00EB1ED0" w:rsidRDefault="00EB1ED0" w:rsidP="00A52E53">
            <w:r>
              <w:t>(dresi, trenirke, majice, kape …</w:t>
            </w:r>
            <w:r w:rsidR="00003D91">
              <w:t>)</w:t>
            </w:r>
          </w:p>
        </w:tc>
        <w:tc>
          <w:tcPr>
            <w:tcW w:w="3686" w:type="dxa"/>
          </w:tcPr>
          <w:p w14:paraId="7340CF2C" w14:textId="77777777" w:rsidR="00EB1ED0" w:rsidRDefault="00EB1ED0" w:rsidP="00A52E53"/>
        </w:tc>
      </w:tr>
      <w:tr w:rsidR="00EB1ED0" w14:paraId="39FE7343" w14:textId="77777777" w:rsidTr="00EB1ED0">
        <w:tc>
          <w:tcPr>
            <w:tcW w:w="421" w:type="dxa"/>
          </w:tcPr>
          <w:p w14:paraId="2240F922" w14:textId="77777777" w:rsidR="00EB1ED0" w:rsidRDefault="00EB1ED0" w:rsidP="00A52E53">
            <w:r>
              <w:t>6</w:t>
            </w:r>
          </w:p>
        </w:tc>
        <w:tc>
          <w:tcPr>
            <w:tcW w:w="4819" w:type="dxa"/>
          </w:tcPr>
          <w:p w14:paraId="31A259C8" w14:textId="77777777" w:rsidR="00EB1ED0" w:rsidRDefault="00EB1ED0" w:rsidP="00A52E53">
            <w:r>
              <w:t>Drugo</w:t>
            </w:r>
          </w:p>
          <w:p w14:paraId="3C5B0B9F" w14:textId="77777777" w:rsidR="00EB1ED0" w:rsidRDefault="00EB1ED0" w:rsidP="00A52E53"/>
        </w:tc>
        <w:tc>
          <w:tcPr>
            <w:tcW w:w="3686" w:type="dxa"/>
          </w:tcPr>
          <w:p w14:paraId="0BD9B4EC" w14:textId="77777777" w:rsidR="00EB1ED0" w:rsidRDefault="00EB1ED0" w:rsidP="00A52E53"/>
        </w:tc>
      </w:tr>
      <w:tr w:rsidR="00EB1ED0" w14:paraId="052726C9" w14:textId="77777777" w:rsidTr="00EB1ED0">
        <w:tc>
          <w:tcPr>
            <w:tcW w:w="421" w:type="dxa"/>
            <w:shd w:val="clear" w:color="auto" w:fill="D9D9D9" w:themeFill="background1" w:themeFillShade="D9"/>
          </w:tcPr>
          <w:p w14:paraId="7198ADA6" w14:textId="77777777" w:rsidR="00EB1ED0" w:rsidRDefault="00EB1ED0" w:rsidP="00A52E53"/>
        </w:tc>
        <w:tc>
          <w:tcPr>
            <w:tcW w:w="4819" w:type="dxa"/>
            <w:shd w:val="clear" w:color="auto" w:fill="D9D9D9" w:themeFill="background1" w:themeFillShade="D9"/>
          </w:tcPr>
          <w:p w14:paraId="094AB11E" w14:textId="77777777" w:rsidR="00EB1ED0" w:rsidRDefault="00EB1ED0" w:rsidP="00A52E53">
            <w:r>
              <w:t>SKUPAJ</w:t>
            </w:r>
          </w:p>
          <w:p w14:paraId="11799076" w14:textId="77777777" w:rsidR="00EB1ED0" w:rsidRDefault="00EB1ED0" w:rsidP="00A52E53"/>
          <w:p w14:paraId="7FA7BA0F" w14:textId="77777777" w:rsidR="00EB1ED0" w:rsidRDefault="00EB1ED0" w:rsidP="00A52E53"/>
        </w:tc>
        <w:tc>
          <w:tcPr>
            <w:tcW w:w="3686" w:type="dxa"/>
            <w:shd w:val="clear" w:color="auto" w:fill="D9D9D9" w:themeFill="background1" w:themeFillShade="D9"/>
          </w:tcPr>
          <w:p w14:paraId="6099BE52" w14:textId="77777777" w:rsidR="00EB1ED0" w:rsidRDefault="00EB1ED0" w:rsidP="00A52E53"/>
        </w:tc>
      </w:tr>
    </w:tbl>
    <w:p w14:paraId="20FB6171" w14:textId="77777777" w:rsidR="00A52E53" w:rsidRDefault="00A52E53" w:rsidP="00A52E53"/>
    <w:p w14:paraId="66D5EC0A" w14:textId="5E688F2A" w:rsidR="005D3036" w:rsidRPr="00003D91" w:rsidRDefault="00700034" w:rsidP="00A52E53">
      <w:pPr>
        <w:rPr>
          <w:b/>
          <w:bCs/>
        </w:rPr>
      </w:pPr>
      <w:r w:rsidRPr="00003D91">
        <w:rPr>
          <w:b/>
          <w:bCs/>
        </w:rPr>
        <w:t>Izjavljamo</w:t>
      </w:r>
      <w:r w:rsidR="005D3036" w:rsidRPr="00003D91">
        <w:rPr>
          <w:b/>
          <w:bCs/>
        </w:rPr>
        <w:t>, da je in bo na naših spletnih straneh oz. družbenih omrežjih ves čas od podpisa pogodbe do vključno junija 202</w:t>
      </w:r>
      <w:r w:rsidR="0097758A">
        <w:rPr>
          <w:b/>
          <w:bCs/>
        </w:rPr>
        <w:t>4</w:t>
      </w:r>
      <w:r w:rsidR="005D3036" w:rsidRPr="00003D91">
        <w:rPr>
          <w:b/>
          <w:bCs/>
        </w:rPr>
        <w:t xml:space="preserve"> navedeno, da je </w:t>
      </w:r>
      <w:r w:rsidR="00003D91">
        <w:rPr>
          <w:b/>
          <w:bCs/>
        </w:rPr>
        <w:t>Občina Šmartno pri Litiji</w:t>
      </w:r>
      <w:r w:rsidR="005D3036" w:rsidRPr="00003D91">
        <w:rPr>
          <w:b/>
          <w:bCs/>
        </w:rPr>
        <w:t xml:space="preserve"> naša podpornica in financerka in objavljen grb </w:t>
      </w:r>
      <w:r w:rsidR="00003D91">
        <w:rPr>
          <w:b/>
          <w:bCs/>
        </w:rPr>
        <w:t>Občine Šmartno pri Litiji</w:t>
      </w:r>
      <w:r w:rsidRPr="00003D91">
        <w:rPr>
          <w:b/>
          <w:bCs/>
        </w:rPr>
        <w:t xml:space="preserve">. </w:t>
      </w:r>
    </w:p>
    <w:p w14:paraId="37CD1A1E" w14:textId="77777777" w:rsidR="00532330" w:rsidRDefault="00532330" w:rsidP="00A52E53"/>
    <w:p w14:paraId="526FCC9C" w14:textId="4C509BB1" w:rsidR="00A52E53" w:rsidRDefault="005D3036" w:rsidP="00A52E53">
      <w:r>
        <w:t>P</w:t>
      </w:r>
      <w:r w:rsidR="006E21B5">
        <w:t xml:space="preserve">oročilo </w:t>
      </w:r>
      <w:r>
        <w:t xml:space="preserve">o stroških financiranja promocije </w:t>
      </w:r>
      <w:r w:rsidR="00003D91">
        <w:t>Občine Šmartno pri Litiji</w:t>
      </w:r>
      <w:r>
        <w:t xml:space="preserve"> skozi šport v letu 20</w:t>
      </w:r>
      <w:r w:rsidR="00050B42">
        <w:t>2</w:t>
      </w:r>
      <w:r w:rsidR="0097758A">
        <w:t>3</w:t>
      </w:r>
      <w:r>
        <w:t xml:space="preserve"> in zahtevek za izplačilo odobrenih sredstev posredujte</w:t>
      </w:r>
      <w:r w:rsidR="00700034">
        <w:t xml:space="preserve"> v predpisanem roku</w:t>
      </w:r>
      <w:r>
        <w:t xml:space="preserve"> po e-pošti: </w:t>
      </w:r>
      <w:hyperlink r:id="rId6" w:history="1">
        <w:r w:rsidR="00003D91">
          <w:rPr>
            <w:rStyle w:val="Hiperpovezava"/>
          </w:rPr>
          <w:t>info@smartno-litija.si</w:t>
        </w:r>
      </w:hyperlink>
      <w:r w:rsidR="00EB1B33">
        <w:t xml:space="preserve">. </w:t>
      </w:r>
    </w:p>
    <w:p w14:paraId="2609631A" w14:textId="77777777" w:rsidR="00A52E53" w:rsidRDefault="00A52E53" w:rsidP="00A52E53"/>
    <w:p w14:paraId="512B9B89" w14:textId="77777777" w:rsidR="00A52E53" w:rsidRDefault="00A52E53" w:rsidP="00A52E53"/>
    <w:p w14:paraId="10FAAE5D" w14:textId="77777777" w:rsidR="00A52E53" w:rsidRPr="00A52E53" w:rsidRDefault="00A52E53" w:rsidP="00A52E53">
      <w:r>
        <w:t xml:space="preserve">Podpis odgovorne osebe: </w:t>
      </w:r>
      <w:r w:rsidR="000B381B">
        <w:t xml:space="preserve">                                                  Žig</w:t>
      </w:r>
    </w:p>
    <w:sectPr w:rsidR="00A52E53" w:rsidRPr="00A52E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DA04B" w14:textId="77777777" w:rsidR="009C5A91" w:rsidRDefault="009C5A91" w:rsidP="00A52E53">
      <w:r>
        <w:separator/>
      </w:r>
    </w:p>
  </w:endnote>
  <w:endnote w:type="continuationSeparator" w:id="0">
    <w:p w14:paraId="6FFCAAF0" w14:textId="77777777" w:rsidR="009C5A91" w:rsidRDefault="009C5A91" w:rsidP="00A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CDBC" w14:textId="77777777" w:rsidR="009C5A91" w:rsidRDefault="009C5A91" w:rsidP="00A52E53">
      <w:r>
        <w:separator/>
      </w:r>
    </w:p>
  </w:footnote>
  <w:footnote w:type="continuationSeparator" w:id="0">
    <w:p w14:paraId="10EC92BE" w14:textId="77777777" w:rsidR="009C5A91" w:rsidRDefault="009C5A91" w:rsidP="00A5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28FD" w14:textId="23FF7A46" w:rsidR="00A52E53" w:rsidRDefault="00A52E53" w:rsidP="00A52E53">
    <w:r>
      <w:t xml:space="preserve">Javni razpis za financiranje promocije </w:t>
    </w:r>
    <w:r w:rsidR="00C831BC">
      <w:t>Občine Šmartno pri Litiji</w:t>
    </w:r>
    <w:r>
      <w:t xml:space="preserve"> skozi šport v letu 20</w:t>
    </w:r>
    <w:r w:rsidR="00050B42">
      <w:t>2</w:t>
    </w:r>
    <w:r w:rsidR="0097758A">
      <w:t>3</w:t>
    </w:r>
  </w:p>
  <w:p w14:paraId="61484874" w14:textId="77777777" w:rsidR="00A52E53" w:rsidRDefault="00A52E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53"/>
    <w:rsid w:val="00003D91"/>
    <w:rsid w:val="00017C4C"/>
    <w:rsid w:val="000255AE"/>
    <w:rsid w:val="00050B42"/>
    <w:rsid w:val="00053683"/>
    <w:rsid w:val="00075224"/>
    <w:rsid w:val="000B381B"/>
    <w:rsid w:val="001A788D"/>
    <w:rsid w:val="003C3D8F"/>
    <w:rsid w:val="004228B1"/>
    <w:rsid w:val="00532330"/>
    <w:rsid w:val="00583D73"/>
    <w:rsid w:val="005A53B5"/>
    <w:rsid w:val="005D3036"/>
    <w:rsid w:val="006A6DC1"/>
    <w:rsid w:val="006E21B5"/>
    <w:rsid w:val="00700034"/>
    <w:rsid w:val="0097758A"/>
    <w:rsid w:val="009C5A91"/>
    <w:rsid w:val="00A0371D"/>
    <w:rsid w:val="00A11E00"/>
    <w:rsid w:val="00A12400"/>
    <w:rsid w:val="00A52E53"/>
    <w:rsid w:val="00C831BC"/>
    <w:rsid w:val="00CF7999"/>
    <w:rsid w:val="00DA1425"/>
    <w:rsid w:val="00DE573C"/>
    <w:rsid w:val="00E420E8"/>
    <w:rsid w:val="00EB1B33"/>
    <w:rsid w:val="00EB1ED0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FBA"/>
  <w15:chartTrackingRefBased/>
  <w15:docId w15:val="{0CBCA30E-422B-4D33-B977-B4894AC0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2E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2E53"/>
  </w:style>
  <w:style w:type="paragraph" w:styleId="Noga">
    <w:name w:val="footer"/>
    <w:basedOn w:val="Navaden"/>
    <w:link w:val="NogaZnak"/>
    <w:uiPriority w:val="99"/>
    <w:unhideWhenUsed/>
    <w:rsid w:val="00A52E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2E53"/>
  </w:style>
  <w:style w:type="table" w:styleId="Tabelamrea">
    <w:name w:val="Table Grid"/>
    <w:basedOn w:val="Navadnatabela"/>
    <w:uiPriority w:val="39"/>
    <w:rsid w:val="00A5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1B3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B1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kol@celje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Šepetavc</dc:creator>
  <cp:keywords/>
  <dc:description/>
  <cp:lastModifiedBy>Karmen Sadar</cp:lastModifiedBy>
  <cp:revision>3</cp:revision>
  <dcterms:created xsi:type="dcterms:W3CDTF">2023-04-06T12:10:00Z</dcterms:created>
  <dcterms:modified xsi:type="dcterms:W3CDTF">2023-04-06T12:13:00Z</dcterms:modified>
</cp:coreProperties>
</file>