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0"/>
        <w:gridCol w:w="460"/>
        <w:gridCol w:w="1800"/>
        <w:gridCol w:w="940"/>
        <w:gridCol w:w="200"/>
        <w:gridCol w:w="1600"/>
        <w:gridCol w:w="700"/>
        <w:gridCol w:w="100"/>
        <w:gridCol w:w="2700"/>
        <w:gridCol w:w="500"/>
        <w:gridCol w:w="80"/>
        <w:gridCol w:w="40"/>
        <w:gridCol w:w="300"/>
        <w:gridCol w:w="40"/>
      </w:tblGrid>
      <w:tr w:rsidR="00D13C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13C09" w:rsidRDefault="00D13C0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092502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502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8px"/>
            </w:pPr>
            <w:r>
              <w:t>URLV4_02</w:t>
            </w: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8px"/>
            </w:pPr>
            <w:r>
              <w:t>Izpisano: 22.11.2022 12:34:11</w:t>
            </w: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8px"/>
            </w:pPr>
            <w:r>
              <w:t>Čas izr.: 22.11.2022 12:30:00</w:t>
            </w: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Header8px"/>
            </w:pPr>
            <w:r>
              <w:t>Stran: 1 od 1</w:t>
            </w: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Body"/>
            </w:pPr>
            <w:r>
              <w:t xml:space="preserve">Številka: </w:t>
            </w: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Body"/>
            </w:pPr>
            <w:r>
              <w:t>Datum: 22.11.2022</w:t>
            </w: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D13C09">
            <w:pPr>
              <w:pStyle w:val="Body"/>
              <w:jc w:val="right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D13C09">
            <w:pPr>
              <w:pStyle w:val="Body"/>
              <w:jc w:val="right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9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Title14px"/>
              <w:jc w:val="center"/>
            </w:pPr>
            <w:r>
              <w:rPr>
                <w:b/>
              </w:rPr>
              <w:t xml:space="preserve">Izračunani količniki po </w:t>
            </w:r>
            <w:proofErr w:type="spellStart"/>
            <w:r>
              <w:rPr>
                <w:b/>
              </w:rPr>
              <w:t>d'Hondtu</w:t>
            </w:r>
            <w:proofErr w:type="spellEnd"/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3C09" w:rsidRDefault="00D13C09">
            <w:pPr>
              <w:pStyle w:val="BoldHeader12px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TextField12"/>
            </w:pPr>
            <w:r>
              <w:t>Število mandatov v občini: 16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0"/>
              <w:jc w:val="right"/>
            </w:pPr>
            <w:r>
              <w:rPr>
                <w:b/>
              </w:rPr>
              <w:t>Zaporedna številka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0"/>
              <w:jc w:val="right"/>
            </w:pPr>
            <w:r>
              <w:rPr>
                <w:b/>
              </w:rPr>
              <w:t>Količnik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0"/>
              <w:jc w:val="righ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C09" w:rsidRDefault="004B2F23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536,00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475,00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456,00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402,00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5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348,00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6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329,00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7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268,00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8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237,50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228,00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201,00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178,67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12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174,00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13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164,50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14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158,33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15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152,00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16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134,00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17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134,00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18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118,75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19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116,00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20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114,00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21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</w:pPr>
            <w:r>
              <w:t>109,67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D13C09">
            <w:pPr>
              <w:pStyle w:val="TextField12Number"/>
            </w:pPr>
          </w:p>
        </w:tc>
        <w:tc>
          <w:tcPr>
            <w:tcW w:w="60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3C09" w:rsidRDefault="004B2F23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46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8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4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6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7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  <w:tr w:rsidR="00D13C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C09" w:rsidRDefault="004B2F23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8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2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300" w:type="dxa"/>
          </w:tcPr>
          <w:p w:rsidR="00D13C09" w:rsidRDefault="00D13C09">
            <w:pPr>
              <w:pStyle w:val="EMPTYCELLSTYLE"/>
            </w:pPr>
          </w:p>
        </w:tc>
        <w:tc>
          <w:tcPr>
            <w:tcW w:w="1" w:type="dxa"/>
          </w:tcPr>
          <w:p w:rsidR="00D13C09" w:rsidRDefault="00D13C09">
            <w:pPr>
              <w:pStyle w:val="EMPTYCELLSTYLE"/>
            </w:pPr>
          </w:p>
        </w:tc>
      </w:tr>
    </w:tbl>
    <w:p w:rsidR="00000000" w:rsidRDefault="004B2F23"/>
    <w:sectPr w:rsidR="00000000">
      <w:pgSz w:w="11900" w:h="16840"/>
      <w:pgMar w:top="600" w:right="4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9"/>
    <w:rsid w:val="004B2F23"/>
    <w:rsid w:val="00D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8C66-FA60-4531-8B33-6B10F8E7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2022-11-22T11:32:00Z</dcterms:created>
  <dcterms:modified xsi:type="dcterms:W3CDTF">2022-11-22T11:32:00Z</dcterms:modified>
</cp:coreProperties>
</file>