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CC" w:rsidRDefault="00A53365" w:rsidP="00A53365">
      <w:pPr>
        <w:rPr>
          <w:rFonts w:ascii="Times New Roman" w:hAnsi="Times New Roman" w:cs="Times New Roman"/>
          <w:sz w:val="20"/>
          <w:szCs w:val="20"/>
        </w:rPr>
      </w:pPr>
      <w:r w:rsidRPr="001B1D1C">
        <w:rPr>
          <w:rFonts w:ascii="Times New Roman" w:hAnsi="Times New Roman" w:cs="Times New Roman"/>
          <w:sz w:val="20"/>
          <w:szCs w:val="20"/>
        </w:rPr>
        <w:t xml:space="preserve">Številka: </w:t>
      </w:r>
      <w:r w:rsidR="006C6A53">
        <w:rPr>
          <w:rFonts w:ascii="Times New Roman" w:hAnsi="Times New Roman" w:cs="Times New Roman"/>
          <w:sz w:val="20"/>
          <w:szCs w:val="20"/>
        </w:rPr>
        <w:t>063-001/2018-</w:t>
      </w:r>
      <w:r w:rsidR="000D1079">
        <w:rPr>
          <w:rFonts w:ascii="Times New Roman" w:hAnsi="Times New Roman" w:cs="Times New Roman"/>
          <w:sz w:val="20"/>
          <w:szCs w:val="20"/>
        </w:rPr>
        <w:t>52</w:t>
      </w:r>
    </w:p>
    <w:p w:rsidR="00365EC0" w:rsidRDefault="00365EC0" w:rsidP="00A53365">
      <w:pPr>
        <w:rPr>
          <w:rFonts w:ascii="Times New Roman" w:hAnsi="Times New Roman" w:cs="Times New Roman"/>
          <w:sz w:val="20"/>
          <w:szCs w:val="20"/>
        </w:rPr>
      </w:pPr>
    </w:p>
    <w:p w:rsidR="00365EC0" w:rsidRPr="007C502E" w:rsidRDefault="00CA4C5C" w:rsidP="000D1079">
      <w:pPr>
        <w:rPr>
          <w:rFonts w:ascii="Times New Roman" w:hAnsi="Times New Roman" w:cs="Times New Roman"/>
          <w:b/>
          <w:sz w:val="20"/>
          <w:szCs w:val="20"/>
        </w:rPr>
      </w:pPr>
      <w:r>
        <w:rPr>
          <w:rFonts w:ascii="Times New Roman" w:hAnsi="Times New Roman" w:cs="Times New Roman"/>
          <w:b/>
          <w:sz w:val="20"/>
          <w:szCs w:val="20"/>
        </w:rPr>
        <w:t xml:space="preserve">PONOVEN POZIV </w:t>
      </w:r>
      <w:r w:rsidR="00365EC0" w:rsidRPr="00365EC0">
        <w:rPr>
          <w:rFonts w:ascii="Times New Roman" w:hAnsi="Times New Roman" w:cs="Times New Roman"/>
          <w:b/>
          <w:sz w:val="20"/>
          <w:szCs w:val="20"/>
        </w:rPr>
        <w:t xml:space="preserve">GOSPODINJSTVOM NA OBMOČJU </w:t>
      </w:r>
      <w:bookmarkStart w:id="0" w:name="_GoBack"/>
      <w:bookmarkEnd w:id="0"/>
      <w:r w:rsidR="00365EC0" w:rsidRPr="007C502E">
        <w:rPr>
          <w:rFonts w:ascii="Times New Roman" w:hAnsi="Times New Roman" w:cs="Times New Roman"/>
          <w:b/>
          <w:sz w:val="20"/>
          <w:szCs w:val="20"/>
        </w:rPr>
        <w:t xml:space="preserve">KRAJEVNIH SKUPNOSTI </w:t>
      </w:r>
      <w:r w:rsidR="000D1079" w:rsidRPr="007C502E">
        <w:rPr>
          <w:rFonts w:ascii="Times New Roman" w:hAnsi="Times New Roman" w:cs="Times New Roman"/>
          <w:b/>
          <w:color w:val="000000" w:themeColor="text1"/>
          <w:sz w:val="20"/>
          <w:szCs w:val="20"/>
        </w:rPr>
        <w:t>LIBERGA, ŠTANGARSKE POLJANE, RAZBORE</w:t>
      </w:r>
      <w:r w:rsidR="007C502E" w:rsidRPr="007C502E">
        <w:rPr>
          <w:rFonts w:ascii="Times New Roman" w:hAnsi="Times New Roman" w:cs="Times New Roman"/>
          <w:b/>
          <w:color w:val="000000" w:themeColor="text1"/>
          <w:sz w:val="20"/>
          <w:szCs w:val="20"/>
        </w:rPr>
        <w:t>, VELIKA ŠTANGA</w:t>
      </w:r>
      <w:r w:rsidR="000D1079" w:rsidRPr="007C502E">
        <w:rPr>
          <w:rFonts w:ascii="Times New Roman" w:hAnsi="Times New Roman" w:cs="Times New Roman"/>
          <w:b/>
          <w:color w:val="000000" w:themeColor="text1"/>
          <w:sz w:val="20"/>
          <w:szCs w:val="20"/>
        </w:rPr>
        <w:t xml:space="preserve">  PONOVEN POZIV</w:t>
      </w:r>
    </w:p>
    <w:p w:rsidR="001B1D1C" w:rsidRDefault="001B1D1C" w:rsidP="00A53365">
      <w:pPr>
        <w:rPr>
          <w:rFonts w:ascii="Times New Roman" w:hAnsi="Times New Roman" w:cs="Times New Roman"/>
          <w:sz w:val="20"/>
          <w:szCs w:val="20"/>
        </w:rPr>
      </w:pPr>
    </w:p>
    <w:p w:rsidR="00365EC0" w:rsidRDefault="00365EC0" w:rsidP="00A53365">
      <w:pPr>
        <w:rPr>
          <w:rFonts w:ascii="Times New Roman" w:hAnsi="Times New Roman" w:cs="Times New Roman"/>
          <w:b/>
          <w:sz w:val="20"/>
          <w:szCs w:val="20"/>
        </w:rPr>
      </w:pPr>
      <w:r w:rsidRPr="00365EC0">
        <w:rPr>
          <w:rFonts w:ascii="Times New Roman" w:hAnsi="Times New Roman" w:cs="Times New Roman"/>
          <w:b/>
          <w:sz w:val="20"/>
          <w:szCs w:val="20"/>
        </w:rPr>
        <w:t xml:space="preserve">Zadeva: </w:t>
      </w:r>
      <w:r>
        <w:rPr>
          <w:rFonts w:ascii="Times New Roman" w:hAnsi="Times New Roman" w:cs="Times New Roman"/>
          <w:b/>
          <w:sz w:val="20"/>
          <w:szCs w:val="20"/>
        </w:rPr>
        <w:t>Imenovanje odborov krajevnih skupnosti</w:t>
      </w:r>
      <w:r w:rsidR="00145403">
        <w:rPr>
          <w:rFonts w:ascii="Times New Roman" w:hAnsi="Times New Roman" w:cs="Times New Roman"/>
          <w:b/>
          <w:sz w:val="20"/>
          <w:szCs w:val="20"/>
        </w:rPr>
        <w:t xml:space="preserve">: </w:t>
      </w:r>
      <w:r w:rsidR="00145403" w:rsidRPr="00145403">
        <w:rPr>
          <w:rFonts w:ascii="Times New Roman" w:hAnsi="Times New Roman" w:cs="Times New Roman"/>
          <w:b/>
          <w:color w:val="000000" w:themeColor="text1"/>
        </w:rPr>
        <w:t xml:space="preserve">Liberga, Štangarske Poljane, </w:t>
      </w:r>
      <w:r w:rsidR="000D1079">
        <w:rPr>
          <w:rFonts w:ascii="Times New Roman" w:hAnsi="Times New Roman" w:cs="Times New Roman"/>
          <w:b/>
          <w:color w:val="000000" w:themeColor="text1"/>
        </w:rPr>
        <w:t>Razbore</w:t>
      </w:r>
      <w:r w:rsidR="007C502E">
        <w:rPr>
          <w:rFonts w:ascii="Times New Roman" w:hAnsi="Times New Roman" w:cs="Times New Roman"/>
          <w:b/>
          <w:color w:val="000000" w:themeColor="text1"/>
        </w:rPr>
        <w:t>, Velika Štanga</w:t>
      </w:r>
      <w:r w:rsidR="00145403" w:rsidRPr="00145403">
        <w:rPr>
          <w:rFonts w:ascii="Times New Roman" w:hAnsi="Times New Roman" w:cs="Times New Roman"/>
          <w:b/>
          <w:color w:val="000000" w:themeColor="text1"/>
        </w:rPr>
        <w:t xml:space="preserve"> </w:t>
      </w:r>
    </w:p>
    <w:p w:rsidR="00365EC0" w:rsidRDefault="00365EC0" w:rsidP="00A53365">
      <w:pPr>
        <w:rPr>
          <w:rFonts w:ascii="Times New Roman" w:hAnsi="Times New Roman" w:cs="Times New Roman"/>
          <w:b/>
          <w:sz w:val="20"/>
          <w:szCs w:val="20"/>
        </w:rPr>
      </w:pPr>
    </w:p>
    <w:p w:rsidR="00365EC0" w:rsidRDefault="00365EC0" w:rsidP="00A53365">
      <w:pPr>
        <w:rPr>
          <w:rFonts w:ascii="Times New Roman" w:hAnsi="Times New Roman" w:cs="Times New Roman"/>
          <w:sz w:val="20"/>
          <w:szCs w:val="20"/>
        </w:rPr>
      </w:pPr>
      <w:r w:rsidRPr="00365EC0">
        <w:rPr>
          <w:rFonts w:ascii="Times New Roman" w:hAnsi="Times New Roman" w:cs="Times New Roman"/>
          <w:sz w:val="20"/>
          <w:szCs w:val="20"/>
        </w:rPr>
        <w:t>Spoštovani.</w:t>
      </w: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 xml:space="preserve">Na podlagi </w:t>
      </w:r>
      <w:r w:rsidR="00B46C58">
        <w:rPr>
          <w:rFonts w:ascii="Times New Roman" w:hAnsi="Times New Roman" w:cs="Times New Roman"/>
          <w:sz w:val="20"/>
          <w:szCs w:val="20"/>
        </w:rPr>
        <w:t xml:space="preserve">Odloka </w:t>
      </w:r>
      <w:r>
        <w:rPr>
          <w:rFonts w:ascii="Times New Roman" w:hAnsi="Times New Roman" w:cs="Times New Roman"/>
          <w:sz w:val="20"/>
          <w:szCs w:val="20"/>
        </w:rPr>
        <w:t xml:space="preserve">o ustanovitvi in pristojnosti odborov krajevnih skupnosti na območju Občine Šmartno pri Litiji (Uradni list RS št: 16/04 in 36/19), </w:t>
      </w:r>
      <w:r w:rsidR="000D1079">
        <w:rPr>
          <w:rFonts w:ascii="Times New Roman" w:hAnsi="Times New Roman" w:cs="Times New Roman"/>
          <w:sz w:val="20"/>
          <w:szCs w:val="20"/>
        </w:rPr>
        <w:t xml:space="preserve">ponovno </w:t>
      </w:r>
      <w:r>
        <w:rPr>
          <w:rFonts w:ascii="Times New Roman" w:hAnsi="Times New Roman" w:cs="Times New Roman"/>
          <w:sz w:val="20"/>
          <w:szCs w:val="20"/>
        </w:rPr>
        <w:t xml:space="preserve"> pozivamo </w:t>
      </w:r>
      <w:r w:rsidR="00084B3E">
        <w:rPr>
          <w:rFonts w:ascii="Times New Roman" w:hAnsi="Times New Roman" w:cs="Times New Roman"/>
          <w:sz w:val="20"/>
          <w:szCs w:val="20"/>
        </w:rPr>
        <w:t>k</w:t>
      </w:r>
      <w:r>
        <w:rPr>
          <w:rFonts w:ascii="Times New Roman" w:hAnsi="Times New Roman" w:cs="Times New Roman"/>
          <w:sz w:val="20"/>
          <w:szCs w:val="20"/>
        </w:rPr>
        <w:t xml:space="preserve"> podaj</w:t>
      </w:r>
      <w:r w:rsidR="00084B3E">
        <w:rPr>
          <w:rFonts w:ascii="Times New Roman" w:hAnsi="Times New Roman" w:cs="Times New Roman"/>
          <w:sz w:val="20"/>
          <w:szCs w:val="20"/>
        </w:rPr>
        <w:t>i</w:t>
      </w:r>
      <w:r>
        <w:rPr>
          <w:rFonts w:ascii="Times New Roman" w:hAnsi="Times New Roman" w:cs="Times New Roman"/>
          <w:sz w:val="20"/>
          <w:szCs w:val="20"/>
        </w:rPr>
        <w:t xml:space="preserve"> predlogov kandidatov za člane odborov</w:t>
      </w:r>
      <w:r w:rsidR="00B46C58">
        <w:rPr>
          <w:rFonts w:ascii="Times New Roman" w:hAnsi="Times New Roman" w:cs="Times New Roman"/>
          <w:sz w:val="20"/>
          <w:szCs w:val="20"/>
        </w:rPr>
        <w:t xml:space="preserve"> </w:t>
      </w:r>
      <w:r w:rsidR="000D1079">
        <w:rPr>
          <w:rFonts w:ascii="Times New Roman" w:hAnsi="Times New Roman" w:cs="Times New Roman"/>
          <w:sz w:val="20"/>
          <w:szCs w:val="20"/>
        </w:rPr>
        <w:t xml:space="preserve">zgoraj navedenih </w:t>
      </w:r>
      <w:r w:rsidR="00B46C58">
        <w:rPr>
          <w:rFonts w:ascii="Times New Roman" w:hAnsi="Times New Roman" w:cs="Times New Roman"/>
          <w:sz w:val="20"/>
          <w:szCs w:val="20"/>
        </w:rPr>
        <w:t>krajevnih skupnosti</w:t>
      </w:r>
      <w:r w:rsidR="000D1079">
        <w:rPr>
          <w:rFonts w:ascii="Times New Roman" w:hAnsi="Times New Roman" w:cs="Times New Roman"/>
          <w:sz w:val="20"/>
          <w:szCs w:val="20"/>
        </w:rPr>
        <w:t>.</w:t>
      </w:r>
    </w:p>
    <w:p w:rsidR="000D1079" w:rsidRDefault="000D1079" w:rsidP="00A53365">
      <w:pPr>
        <w:rPr>
          <w:rFonts w:ascii="Times New Roman" w:hAnsi="Times New Roman" w:cs="Times New Roman"/>
          <w:sz w:val="20"/>
          <w:szCs w:val="20"/>
        </w:rPr>
      </w:pPr>
    </w:p>
    <w:p w:rsidR="000D1079" w:rsidRPr="000D1079" w:rsidRDefault="000D1079" w:rsidP="00A53365">
      <w:pPr>
        <w:rPr>
          <w:rFonts w:ascii="Times New Roman" w:hAnsi="Times New Roman" w:cs="Times New Roman"/>
          <w:b/>
          <w:sz w:val="20"/>
          <w:szCs w:val="20"/>
        </w:rPr>
      </w:pPr>
      <w:r w:rsidRPr="000D1079">
        <w:rPr>
          <w:rFonts w:ascii="Times New Roman" w:hAnsi="Times New Roman" w:cs="Times New Roman"/>
          <w:b/>
          <w:sz w:val="20"/>
          <w:szCs w:val="20"/>
        </w:rPr>
        <w:t xml:space="preserve">Kandidati, ki ste že podali svoje predloge v roku prvega poziva ne potrebujete ponovno pošiljati svojih kandidatur.  </w:t>
      </w:r>
    </w:p>
    <w:p w:rsidR="000D1079" w:rsidRDefault="000D1079"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Odbor posamezne krajevne skupnosti ima pet članov, ki jih imenuje in razrešuje občinski svet  na predlog Komisije za mandatna vprašanja, volitve in imenovanja (v nadaljevanju komisija), izmed prebivalcev posameznih krajevnih skupnosti.</w:t>
      </w: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Kandidaturo za č</w:t>
      </w:r>
      <w:r w:rsidR="00084B3E">
        <w:rPr>
          <w:rFonts w:ascii="Times New Roman" w:hAnsi="Times New Roman" w:cs="Times New Roman"/>
          <w:sz w:val="20"/>
          <w:szCs w:val="20"/>
        </w:rPr>
        <w:t>lana odbora krajevnih skupnosti</w:t>
      </w:r>
      <w:r>
        <w:rPr>
          <w:rFonts w:ascii="Times New Roman" w:hAnsi="Times New Roman" w:cs="Times New Roman"/>
          <w:sz w:val="20"/>
          <w:szCs w:val="20"/>
        </w:rPr>
        <w:t xml:space="preserve"> lahko vloži vsak posameznik, ki ima stalno prebivališče v krajevni</w:t>
      </w:r>
      <w:r w:rsidR="00084B3E">
        <w:rPr>
          <w:rFonts w:ascii="Times New Roman" w:hAnsi="Times New Roman" w:cs="Times New Roman"/>
          <w:sz w:val="20"/>
          <w:szCs w:val="20"/>
        </w:rPr>
        <w:t xml:space="preserve"> skupnosti, za katero kandidira</w:t>
      </w:r>
      <w:r>
        <w:rPr>
          <w:rFonts w:ascii="Times New Roman" w:hAnsi="Times New Roman" w:cs="Times New Roman"/>
          <w:sz w:val="20"/>
          <w:szCs w:val="20"/>
        </w:rPr>
        <w:t xml:space="preserve"> </w:t>
      </w:r>
      <w:r w:rsidR="00084B3E">
        <w:rPr>
          <w:rFonts w:ascii="Times New Roman" w:hAnsi="Times New Roman" w:cs="Times New Roman"/>
          <w:sz w:val="20"/>
          <w:szCs w:val="20"/>
        </w:rPr>
        <w:t>in</w:t>
      </w:r>
      <w:r>
        <w:rPr>
          <w:rFonts w:ascii="Times New Roman" w:hAnsi="Times New Roman" w:cs="Times New Roman"/>
          <w:sz w:val="20"/>
          <w:szCs w:val="20"/>
        </w:rPr>
        <w:t xml:space="preserve"> je volilni upravičenec.</w:t>
      </w: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Funkcija člana odbora</w:t>
      </w:r>
      <w:r w:rsidR="008B4DEB">
        <w:rPr>
          <w:rFonts w:ascii="Times New Roman" w:hAnsi="Times New Roman" w:cs="Times New Roman"/>
          <w:sz w:val="20"/>
          <w:szCs w:val="20"/>
        </w:rPr>
        <w:t xml:space="preserve"> krajevne skupnosti je častna. Mandat članom odborov poteče s potekom mandata članom občinskega sveta.</w:t>
      </w:r>
    </w:p>
    <w:p w:rsidR="008B4DEB" w:rsidRDefault="008B4DEB" w:rsidP="00A53365">
      <w:pPr>
        <w:rPr>
          <w:rFonts w:ascii="Times New Roman" w:hAnsi="Times New Roman" w:cs="Times New Roman"/>
          <w:sz w:val="20"/>
          <w:szCs w:val="20"/>
        </w:rPr>
      </w:pPr>
    </w:p>
    <w:p w:rsidR="005A3111" w:rsidRDefault="008B4DEB" w:rsidP="00A53365">
      <w:pPr>
        <w:rPr>
          <w:rFonts w:ascii="Times New Roman" w:hAnsi="Times New Roman" w:cs="Times New Roman"/>
          <w:sz w:val="20"/>
          <w:szCs w:val="20"/>
        </w:rPr>
      </w:pPr>
      <w:r>
        <w:rPr>
          <w:rFonts w:ascii="Times New Roman" w:hAnsi="Times New Roman" w:cs="Times New Roman"/>
          <w:sz w:val="20"/>
          <w:szCs w:val="20"/>
        </w:rPr>
        <w:t xml:space="preserve">Vaše kandidature pričakujemo najkasneje do </w:t>
      </w:r>
      <w:r w:rsidR="00CE4BE5" w:rsidRPr="00CE4BE5">
        <w:rPr>
          <w:rFonts w:ascii="Times New Roman" w:hAnsi="Times New Roman" w:cs="Times New Roman"/>
          <w:b/>
          <w:sz w:val="20"/>
          <w:szCs w:val="20"/>
        </w:rPr>
        <w:t>30.12</w:t>
      </w:r>
      <w:r w:rsidR="006C6A53" w:rsidRPr="00CE4BE5">
        <w:rPr>
          <w:rFonts w:ascii="Times New Roman" w:hAnsi="Times New Roman" w:cs="Times New Roman"/>
          <w:b/>
          <w:sz w:val="20"/>
          <w:szCs w:val="20"/>
        </w:rPr>
        <w:t>.2019</w:t>
      </w:r>
      <w:r w:rsidR="006C6A53">
        <w:rPr>
          <w:rFonts w:ascii="Times New Roman" w:hAnsi="Times New Roman" w:cs="Times New Roman"/>
          <w:sz w:val="20"/>
          <w:szCs w:val="20"/>
        </w:rPr>
        <w:t>.</w:t>
      </w:r>
      <w:r>
        <w:rPr>
          <w:rFonts w:ascii="Times New Roman" w:hAnsi="Times New Roman" w:cs="Times New Roman"/>
          <w:sz w:val="20"/>
          <w:szCs w:val="20"/>
        </w:rPr>
        <w:t xml:space="preserve">  Pri kandidaturi morajo biti navedeni naslednji podatki: ime in priimek</w:t>
      </w:r>
      <w:r w:rsidR="00084B3E">
        <w:rPr>
          <w:rFonts w:ascii="Times New Roman" w:hAnsi="Times New Roman" w:cs="Times New Roman"/>
          <w:sz w:val="20"/>
          <w:szCs w:val="20"/>
        </w:rPr>
        <w:t xml:space="preserve"> ter </w:t>
      </w:r>
      <w:r>
        <w:rPr>
          <w:rFonts w:ascii="Times New Roman" w:hAnsi="Times New Roman" w:cs="Times New Roman"/>
          <w:sz w:val="20"/>
          <w:szCs w:val="20"/>
        </w:rPr>
        <w:t xml:space="preserve">stalno prebivališče kandidata in izjava kandidata iz katere je razvidno, da upravnemu organu dovoljuje preverjanje svojega stalnega prebivališča ter obstoja volilne pravice iz javnih evidenc.  </w:t>
      </w:r>
    </w:p>
    <w:p w:rsidR="008B4DEB" w:rsidRDefault="008B4DEB" w:rsidP="00A53365">
      <w:pPr>
        <w:rPr>
          <w:rFonts w:ascii="Times New Roman" w:hAnsi="Times New Roman" w:cs="Times New Roman"/>
          <w:sz w:val="20"/>
          <w:szCs w:val="20"/>
        </w:rPr>
      </w:pPr>
      <w:r>
        <w:rPr>
          <w:rFonts w:ascii="Times New Roman" w:hAnsi="Times New Roman" w:cs="Times New Roman"/>
          <w:sz w:val="20"/>
          <w:szCs w:val="20"/>
        </w:rPr>
        <w:t xml:space="preserve">Kandidatura se vloži pisno pri Komisiji za mandatna vprašanja, volitve in imenovanja, Tomazinova ulica 2, 1275 Šmartno pri Litiji. </w:t>
      </w:r>
    </w:p>
    <w:p w:rsidR="006C6A53" w:rsidRDefault="006C6A53" w:rsidP="00A53365">
      <w:pPr>
        <w:rPr>
          <w:rFonts w:ascii="Times New Roman" w:hAnsi="Times New Roman" w:cs="Times New Roman"/>
          <w:sz w:val="20"/>
          <w:szCs w:val="20"/>
        </w:rPr>
      </w:pPr>
      <w:r>
        <w:rPr>
          <w:rFonts w:ascii="Times New Roman" w:hAnsi="Times New Roman" w:cs="Times New Roman"/>
          <w:sz w:val="20"/>
          <w:szCs w:val="20"/>
        </w:rPr>
        <w:t xml:space="preserve">Obrazec za kandidaturo se nahaja na uradni spletni strani občine </w:t>
      </w:r>
      <w:hyperlink r:id="rId7" w:history="1">
        <w:r>
          <w:rPr>
            <w:rStyle w:val="Hiperpovezava"/>
          </w:rPr>
          <w:t>https://smartno-litija.si/</w:t>
        </w:r>
      </w:hyperlink>
      <w:r>
        <w:t>.</w:t>
      </w: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r>
        <w:rPr>
          <w:rFonts w:ascii="Times New Roman" w:hAnsi="Times New Roman" w:cs="Times New Roman"/>
          <w:sz w:val="20"/>
          <w:szCs w:val="20"/>
        </w:rPr>
        <w:t>Lep pozdrav.</w:t>
      </w:r>
    </w:p>
    <w:p w:rsidR="00B41C31" w:rsidRDefault="00B41C31" w:rsidP="00A53365">
      <w:pPr>
        <w:rPr>
          <w:rFonts w:ascii="Times New Roman" w:hAnsi="Times New Roman" w:cs="Times New Roman"/>
          <w:sz w:val="20"/>
          <w:szCs w:val="20"/>
        </w:rPr>
      </w:pPr>
    </w:p>
    <w:p w:rsidR="00B41C31" w:rsidRDefault="00B41C31" w:rsidP="00B41C31">
      <w:pPr>
        <w:jc w:val="right"/>
        <w:rPr>
          <w:rFonts w:ascii="Times New Roman" w:hAnsi="Times New Roman" w:cs="Times New Roman"/>
          <w:sz w:val="20"/>
          <w:szCs w:val="20"/>
        </w:rPr>
      </w:pPr>
      <w:r>
        <w:rPr>
          <w:rFonts w:ascii="Times New Roman" w:hAnsi="Times New Roman" w:cs="Times New Roman"/>
          <w:sz w:val="20"/>
          <w:szCs w:val="20"/>
        </w:rPr>
        <w:t>Predsednica Komisije za mandatna vprašanja, volitve in imenovanja:</w:t>
      </w:r>
    </w:p>
    <w:p w:rsidR="00B41C31" w:rsidRDefault="00B41C31" w:rsidP="00B41C31">
      <w:pPr>
        <w:ind w:left="2832" w:firstLine="708"/>
        <w:jc w:val="center"/>
        <w:rPr>
          <w:rFonts w:ascii="Times New Roman" w:hAnsi="Times New Roman" w:cs="Times New Roman"/>
          <w:sz w:val="20"/>
          <w:szCs w:val="20"/>
        </w:rPr>
      </w:pPr>
      <w:r>
        <w:rPr>
          <w:rFonts w:ascii="Times New Roman" w:hAnsi="Times New Roman" w:cs="Times New Roman"/>
          <w:sz w:val="20"/>
          <w:szCs w:val="20"/>
        </w:rPr>
        <w:t>Veronika Jesenšek</w:t>
      </w: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p>
    <w:sectPr w:rsidR="00B41C31" w:rsidSect="001F058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7EB" w:rsidRDefault="00BE67EB" w:rsidP="00A53365">
      <w:pPr>
        <w:spacing w:line="240" w:lineRule="auto"/>
      </w:pPr>
      <w:r>
        <w:separator/>
      </w:r>
    </w:p>
  </w:endnote>
  <w:endnote w:type="continuationSeparator" w:id="0">
    <w:p w:rsidR="00BE67EB" w:rsidRDefault="00BE67EB" w:rsidP="00A53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65" w:rsidRDefault="00A53365" w:rsidP="00E3682C">
    <w:pPr>
      <w:pStyle w:val="Noga"/>
      <w:jc w:val="center"/>
    </w:pPr>
    <w:r>
      <w:rPr>
        <w:noProof/>
        <w:lang w:eastAsia="sl-SI"/>
      </w:rPr>
      <w:drawing>
        <wp:inline distT="0" distB="0" distL="0" distR="0">
          <wp:extent cx="4623435" cy="553720"/>
          <wp:effectExtent l="19050" t="0" r="5715" b="0"/>
          <wp:docPr id="2" name="Slika 2" descr="Obcina Smartno glava z podatki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cina Smartno glava z podatki OK"/>
                  <pic:cNvPicPr>
                    <a:picLocks noChangeAspect="1" noChangeArrowheads="1"/>
                  </pic:cNvPicPr>
                </pic:nvPicPr>
                <pic:blipFill>
                  <a:blip r:embed="rId1"/>
                  <a:srcRect/>
                  <a:stretch>
                    <a:fillRect/>
                  </a:stretch>
                </pic:blipFill>
                <pic:spPr bwMode="auto">
                  <a:xfrm>
                    <a:off x="0" y="0"/>
                    <a:ext cx="4623435" cy="55372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7EB" w:rsidRDefault="00BE67EB" w:rsidP="00A53365">
      <w:pPr>
        <w:spacing w:line="240" w:lineRule="auto"/>
      </w:pPr>
      <w:r>
        <w:separator/>
      </w:r>
    </w:p>
  </w:footnote>
  <w:footnote w:type="continuationSeparator" w:id="0">
    <w:p w:rsidR="00BE67EB" w:rsidRDefault="00BE67EB" w:rsidP="00A533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2C" w:rsidRDefault="0015053A">
    <w:pPr>
      <w:pStyle w:val="Glava"/>
    </w:pPr>
    <w:r>
      <w:object w:dxaOrig="18598"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pt">
          <v:imagedata r:id="rId1" o:title=""/>
        </v:shape>
        <o:OLEObject Type="Embed" ProgID="MSPhotoEd.3" ShapeID="_x0000_i1025" DrawAspect="Content" ObjectID="_163635460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5179B"/>
    <w:multiLevelType w:val="hybridMultilevel"/>
    <w:tmpl w:val="FDD0DA36"/>
    <w:lvl w:ilvl="0" w:tplc="C73A7A80">
      <w:start w:val="129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65"/>
    <w:rsid w:val="000305BB"/>
    <w:rsid w:val="00084B3E"/>
    <w:rsid w:val="000B0E70"/>
    <w:rsid w:val="000D1079"/>
    <w:rsid w:val="000E1B33"/>
    <w:rsid w:val="00145403"/>
    <w:rsid w:val="0015053A"/>
    <w:rsid w:val="001906DB"/>
    <w:rsid w:val="001B1D1C"/>
    <w:rsid w:val="001F0583"/>
    <w:rsid w:val="0023691E"/>
    <w:rsid w:val="002570AA"/>
    <w:rsid w:val="00345CB5"/>
    <w:rsid w:val="00365EC0"/>
    <w:rsid w:val="00415BA0"/>
    <w:rsid w:val="00435AB5"/>
    <w:rsid w:val="005A3111"/>
    <w:rsid w:val="00603E29"/>
    <w:rsid w:val="00604479"/>
    <w:rsid w:val="00625890"/>
    <w:rsid w:val="00662669"/>
    <w:rsid w:val="006C6A53"/>
    <w:rsid w:val="006D73C1"/>
    <w:rsid w:val="00786ACC"/>
    <w:rsid w:val="007C502E"/>
    <w:rsid w:val="007E7A55"/>
    <w:rsid w:val="008B4DEB"/>
    <w:rsid w:val="00927C46"/>
    <w:rsid w:val="00984384"/>
    <w:rsid w:val="00A53365"/>
    <w:rsid w:val="00AE15EF"/>
    <w:rsid w:val="00B17CB4"/>
    <w:rsid w:val="00B41C31"/>
    <w:rsid w:val="00B46C58"/>
    <w:rsid w:val="00BE67EB"/>
    <w:rsid w:val="00C94CD0"/>
    <w:rsid w:val="00CA4C5C"/>
    <w:rsid w:val="00CE4BE5"/>
    <w:rsid w:val="00D658B8"/>
    <w:rsid w:val="00E3682C"/>
    <w:rsid w:val="00EA5E1D"/>
    <w:rsid w:val="00F35119"/>
    <w:rsid w:val="00FE15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75800F3"/>
  <w15:docId w15:val="{9C8C2C8C-D992-447D-838E-BA7D9A6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F058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A53365"/>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A53365"/>
  </w:style>
  <w:style w:type="paragraph" w:styleId="Noga">
    <w:name w:val="footer"/>
    <w:basedOn w:val="Navaden"/>
    <w:link w:val="NogaZnak"/>
    <w:uiPriority w:val="99"/>
    <w:semiHidden/>
    <w:unhideWhenUsed/>
    <w:rsid w:val="00A53365"/>
    <w:pPr>
      <w:tabs>
        <w:tab w:val="center" w:pos="4536"/>
        <w:tab w:val="right" w:pos="9072"/>
      </w:tabs>
      <w:spacing w:line="240" w:lineRule="auto"/>
    </w:pPr>
  </w:style>
  <w:style w:type="character" w:customStyle="1" w:styleId="NogaZnak">
    <w:name w:val="Noga Znak"/>
    <w:basedOn w:val="Privzetapisavaodstavka"/>
    <w:link w:val="Noga"/>
    <w:uiPriority w:val="99"/>
    <w:semiHidden/>
    <w:rsid w:val="00A53365"/>
  </w:style>
  <w:style w:type="paragraph" w:styleId="Besedilooblaka">
    <w:name w:val="Balloon Text"/>
    <w:basedOn w:val="Navaden"/>
    <w:link w:val="BesedilooblakaZnak"/>
    <w:uiPriority w:val="99"/>
    <w:semiHidden/>
    <w:unhideWhenUsed/>
    <w:rsid w:val="00A5336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3365"/>
    <w:rPr>
      <w:rFonts w:ascii="Tahoma" w:hAnsi="Tahoma" w:cs="Tahoma"/>
      <w:sz w:val="16"/>
      <w:szCs w:val="16"/>
    </w:rPr>
  </w:style>
  <w:style w:type="paragraph" w:styleId="Odstavekseznama">
    <w:name w:val="List Paragraph"/>
    <w:basedOn w:val="Navaden"/>
    <w:uiPriority w:val="34"/>
    <w:qFormat/>
    <w:rsid w:val="001B1D1C"/>
    <w:pPr>
      <w:ind w:left="720"/>
      <w:contextualSpacing/>
    </w:pPr>
  </w:style>
  <w:style w:type="character" w:styleId="Hiperpovezava">
    <w:name w:val="Hyperlink"/>
    <w:basedOn w:val="Privzetapisavaodstavka"/>
    <w:uiPriority w:val="99"/>
    <w:semiHidden/>
    <w:unhideWhenUsed/>
    <w:rsid w:val="006C6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martno-litij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Nataša Dobravec</cp:lastModifiedBy>
  <cp:revision>4</cp:revision>
  <dcterms:created xsi:type="dcterms:W3CDTF">2019-11-27T08:19:00Z</dcterms:created>
  <dcterms:modified xsi:type="dcterms:W3CDTF">2019-11-27T09:10:00Z</dcterms:modified>
</cp:coreProperties>
</file>