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B4C" w:rsidRPr="00E22437" w:rsidRDefault="00CB3B4C" w:rsidP="00E22437">
      <w:pPr>
        <w:spacing w:after="150" w:line="240" w:lineRule="auto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sl-SI"/>
        </w:rPr>
      </w:pPr>
      <w:r w:rsidRPr="00E22437">
        <w:rPr>
          <w:rFonts w:ascii="Arial" w:eastAsia="Times New Roman" w:hAnsi="Arial" w:cs="Arial"/>
          <w:color w:val="000000"/>
          <w:kern w:val="36"/>
          <w:sz w:val="24"/>
          <w:szCs w:val="24"/>
          <w:lang w:eastAsia="sl-SI"/>
        </w:rPr>
        <w:t>O</w:t>
      </w:r>
      <w:r w:rsidR="00CE4B41">
        <w:rPr>
          <w:rFonts w:ascii="Arial" w:eastAsia="Times New Roman" w:hAnsi="Arial" w:cs="Arial"/>
          <w:color w:val="000000"/>
          <w:kern w:val="36"/>
          <w:sz w:val="24"/>
          <w:szCs w:val="24"/>
          <w:lang w:eastAsia="sl-SI"/>
        </w:rPr>
        <w:t>bvestilo</w:t>
      </w:r>
      <w:bookmarkStart w:id="0" w:name="_GoBack"/>
      <w:bookmarkEnd w:id="0"/>
      <w:r w:rsidRPr="00E22437">
        <w:rPr>
          <w:rFonts w:ascii="Arial" w:eastAsia="Times New Roman" w:hAnsi="Arial" w:cs="Arial"/>
          <w:color w:val="000000"/>
          <w:kern w:val="36"/>
          <w:sz w:val="24"/>
          <w:szCs w:val="24"/>
          <w:lang w:eastAsia="sl-SI"/>
        </w:rPr>
        <w:t xml:space="preserve"> o končanem nateča</w:t>
      </w:r>
      <w:r w:rsidR="000A3E75" w:rsidRPr="00E22437">
        <w:rPr>
          <w:rFonts w:ascii="Arial" w:eastAsia="Times New Roman" w:hAnsi="Arial" w:cs="Arial"/>
          <w:color w:val="000000"/>
          <w:kern w:val="36"/>
          <w:sz w:val="24"/>
          <w:szCs w:val="24"/>
          <w:lang w:eastAsia="sl-SI"/>
        </w:rPr>
        <w:t>jnem postopku za delovno mesto T</w:t>
      </w:r>
      <w:r w:rsidRPr="00E22437">
        <w:rPr>
          <w:rFonts w:ascii="Arial" w:eastAsia="Times New Roman" w:hAnsi="Arial" w:cs="Arial"/>
          <w:color w:val="000000"/>
          <w:kern w:val="36"/>
          <w:sz w:val="24"/>
          <w:szCs w:val="24"/>
          <w:lang w:eastAsia="sl-SI"/>
        </w:rPr>
        <w:t xml:space="preserve">ajnik Občine </w:t>
      </w:r>
      <w:r w:rsidR="0079730C" w:rsidRPr="00E22437">
        <w:rPr>
          <w:rFonts w:ascii="Arial" w:eastAsia="Times New Roman" w:hAnsi="Arial" w:cs="Arial"/>
          <w:color w:val="000000"/>
          <w:kern w:val="36"/>
          <w:sz w:val="24"/>
          <w:szCs w:val="24"/>
          <w:lang w:eastAsia="sl-SI"/>
        </w:rPr>
        <w:t>Šmartno pri Litiji</w:t>
      </w:r>
      <w:r w:rsidRPr="00E22437">
        <w:rPr>
          <w:rFonts w:ascii="Arial" w:eastAsia="Times New Roman" w:hAnsi="Arial" w:cs="Arial"/>
          <w:color w:val="000000"/>
          <w:kern w:val="36"/>
          <w:sz w:val="24"/>
          <w:szCs w:val="24"/>
          <w:lang w:eastAsia="sl-SI"/>
        </w:rPr>
        <w:t xml:space="preserve"> </w:t>
      </w:r>
    </w:p>
    <w:p w:rsidR="00CB3B4C" w:rsidRPr="00E22437" w:rsidRDefault="000A3E75" w:rsidP="00CB3B4C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E22437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Datum: </w:t>
      </w:r>
      <w:r w:rsidR="00E22437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4.4.2018</w:t>
      </w:r>
    </w:p>
    <w:p w:rsidR="00CB3B4C" w:rsidRPr="00E22437" w:rsidRDefault="00CB3B4C" w:rsidP="00CB3B4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:rsidR="00E22437" w:rsidRDefault="00CB3B4C" w:rsidP="000A3E75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E22437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Postopek javnega natečaja št. </w:t>
      </w:r>
      <w:r w:rsidR="000A3E75" w:rsidRPr="00E22437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122-002/2018</w:t>
      </w:r>
      <w:r w:rsidR="0079730C" w:rsidRPr="00E22437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, za delovno mesto </w:t>
      </w:r>
      <w:r w:rsidR="000A3E75" w:rsidRPr="00E22437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Tajnik Občine </w:t>
      </w:r>
      <w:r w:rsidR="0079730C" w:rsidRPr="00E22437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Šmartno pri Litiji</w:t>
      </w:r>
      <w:r w:rsidR="000A3E75" w:rsidRPr="00E22437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, </w:t>
      </w:r>
      <w:r w:rsidR="000A3E75" w:rsidRPr="00E22437">
        <w:rPr>
          <w:rFonts w:ascii="Arial" w:hAnsi="Arial" w:cs="Arial"/>
          <w:sz w:val="24"/>
          <w:szCs w:val="24"/>
        </w:rPr>
        <w:t>šifra DM B017801,</w:t>
      </w:r>
      <w:r w:rsidRPr="00E22437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se je zaključil z izbiro kandidata. </w:t>
      </w:r>
    </w:p>
    <w:p w:rsidR="000A3E75" w:rsidRPr="00E22437" w:rsidRDefault="00CB3B4C" w:rsidP="000A3E75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E22437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  <w:t>Sklad</w:t>
      </w:r>
      <w:r w:rsidR="000A3E75" w:rsidRPr="00E22437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no z drugim odstavkom </w:t>
      </w:r>
      <w:r w:rsidR="000A3E75" w:rsidRPr="00E22437">
        <w:rPr>
          <w:rFonts w:ascii="Arial" w:eastAsia="Calibri" w:hAnsi="Arial" w:cs="Arial"/>
          <w:sz w:val="24"/>
          <w:szCs w:val="24"/>
        </w:rPr>
        <w:t>63. člena Zakona o javnih uslužbencih (Uradni list RS, št. 63/07- uradno prečiščeno besedilo-UPB3, 65/08in 40/12-ZUJF)</w:t>
      </w:r>
      <w:r w:rsidRPr="00E22437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lahko kandidati, ki so sodelovali v izbirnem postopku, pod nadzorom uradne osebe organa, </w:t>
      </w:r>
      <w:proofErr w:type="spellStart"/>
      <w:r w:rsidRPr="00E22437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vpogledajo</w:t>
      </w:r>
      <w:proofErr w:type="spellEnd"/>
      <w:r w:rsidRPr="00E22437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v vse podatke, ki jih je izbrani kandidat navedel v prijavi na javni natečaj in dokazujejo izpolnjevanje natečajnih pogojev</w:t>
      </w:r>
      <w:r w:rsidR="000A3E75" w:rsidRPr="00E22437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,</w:t>
      </w:r>
      <w:r w:rsidRPr="00E22437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in v gradiva izbirnega postopka. </w:t>
      </w:r>
    </w:p>
    <w:p w:rsidR="00CB3B4C" w:rsidRPr="00E22437" w:rsidRDefault="00CB3B4C" w:rsidP="000A3E75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E22437">
        <w:rPr>
          <w:rFonts w:ascii="Arial" w:eastAsia="Times New Roman" w:hAnsi="Arial" w:cs="Arial"/>
          <w:color w:val="000000"/>
          <w:sz w:val="24"/>
          <w:szCs w:val="24"/>
          <w:lang w:eastAsia="sl-SI"/>
        </w:rPr>
        <w:br/>
        <w:t xml:space="preserve">Informacije </w:t>
      </w:r>
      <w:r w:rsidR="00E22437" w:rsidRPr="00E22437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o natečajnem postopku lahko pridobite na </w:t>
      </w:r>
      <w:r w:rsidRPr="00E22437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tel. </w:t>
      </w:r>
      <w:r w:rsidR="0079730C" w:rsidRPr="00E22437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01 896 27 70.</w:t>
      </w:r>
    </w:p>
    <w:p w:rsidR="00855BB0" w:rsidRPr="00E22437" w:rsidRDefault="00855BB0" w:rsidP="00CB3B4C">
      <w:pPr>
        <w:rPr>
          <w:rFonts w:ascii="Arial" w:hAnsi="Arial" w:cs="Arial"/>
          <w:sz w:val="24"/>
          <w:szCs w:val="24"/>
        </w:rPr>
      </w:pPr>
    </w:p>
    <w:p w:rsidR="00E22437" w:rsidRPr="00E22437" w:rsidRDefault="00E22437">
      <w:pPr>
        <w:rPr>
          <w:rFonts w:ascii="Arial" w:hAnsi="Arial" w:cs="Arial"/>
          <w:sz w:val="24"/>
          <w:szCs w:val="24"/>
        </w:rPr>
      </w:pPr>
    </w:p>
    <w:sectPr w:rsidR="00E22437" w:rsidRPr="00E22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B4C"/>
    <w:rsid w:val="000A3E75"/>
    <w:rsid w:val="0079730C"/>
    <w:rsid w:val="00855BB0"/>
    <w:rsid w:val="00B46C2D"/>
    <w:rsid w:val="00CB3B4C"/>
    <w:rsid w:val="00CE4B41"/>
    <w:rsid w:val="00D616B9"/>
    <w:rsid w:val="00E2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03301-8D68-4EB8-8945-39D7646BF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CB3B4C"/>
    <w:pPr>
      <w:spacing w:after="150" w:line="240" w:lineRule="auto"/>
      <w:outlineLvl w:val="0"/>
    </w:pPr>
    <w:rPr>
      <w:rFonts w:ascii="Times New Roman" w:eastAsia="Times New Roman" w:hAnsi="Times New Roman" w:cs="Times New Roman"/>
      <w:color w:val="000000"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B3B4C"/>
    <w:rPr>
      <w:rFonts w:ascii="Times New Roman" w:eastAsia="Times New Roman" w:hAnsi="Times New Roman" w:cs="Times New Roman"/>
      <w:color w:val="000000"/>
      <w:kern w:val="36"/>
      <w:sz w:val="48"/>
      <w:szCs w:val="48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CB3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8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9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auto"/>
                        <w:right w:val="none" w:sz="0" w:space="0" w:color="auto"/>
                      </w:divBdr>
                      <w:divsChild>
                        <w:div w:id="11313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19646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21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72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08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Rajgelj</dc:creator>
  <cp:keywords/>
  <dc:description/>
  <cp:lastModifiedBy>Nataša Dobravec</cp:lastModifiedBy>
  <cp:revision>6</cp:revision>
  <dcterms:created xsi:type="dcterms:W3CDTF">2016-03-09T09:22:00Z</dcterms:created>
  <dcterms:modified xsi:type="dcterms:W3CDTF">2018-04-05T10:43:00Z</dcterms:modified>
</cp:coreProperties>
</file>