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A8" w:rsidRPr="00567763" w:rsidRDefault="00196141" w:rsidP="00567763">
      <w:pPr>
        <w:shd w:val="clear" w:color="auto" w:fill="FFFFFF" w:themeFill="background1"/>
        <w:rPr>
          <w:rFonts w:ascii="Tahoma" w:hAnsi="Tahoma" w:cs="Tahoma"/>
          <w:lang w:val="sl-SI"/>
        </w:rPr>
      </w:pPr>
      <w:r w:rsidRPr="00567763">
        <w:rPr>
          <w:rFonts w:ascii="Tahoma" w:hAnsi="Tahoma" w:cs="Tahoma"/>
          <w:lang w:val="sl-SI"/>
        </w:rPr>
        <w:t>Šifra:</w:t>
      </w:r>
      <w:r w:rsidR="00C4442B" w:rsidRPr="00567763">
        <w:rPr>
          <w:rFonts w:ascii="Tahoma" w:hAnsi="Tahoma" w:cs="Tahoma"/>
          <w:lang w:val="sl-SI"/>
        </w:rPr>
        <w:t xml:space="preserve"> </w:t>
      </w:r>
      <w:r w:rsidR="006C1750" w:rsidRPr="00567763">
        <w:rPr>
          <w:rFonts w:ascii="Tahoma" w:hAnsi="Tahoma" w:cs="Tahoma"/>
          <w:lang w:val="sl-SI"/>
        </w:rPr>
        <w:t>621-0</w:t>
      </w:r>
      <w:r w:rsidR="00567763" w:rsidRPr="00567763">
        <w:rPr>
          <w:rFonts w:ascii="Tahoma" w:hAnsi="Tahoma" w:cs="Tahoma"/>
          <w:lang w:val="sl-SI"/>
        </w:rPr>
        <w:t>6</w:t>
      </w:r>
      <w:r w:rsidR="006C1750" w:rsidRPr="00567763">
        <w:rPr>
          <w:rFonts w:ascii="Tahoma" w:hAnsi="Tahoma" w:cs="Tahoma"/>
          <w:lang w:val="sl-SI"/>
        </w:rPr>
        <w:t>/2017</w:t>
      </w:r>
    </w:p>
    <w:p w:rsidR="00196141" w:rsidRPr="00567763" w:rsidRDefault="00196141" w:rsidP="00567763">
      <w:pPr>
        <w:shd w:val="clear" w:color="auto" w:fill="FFFFFF" w:themeFill="background1"/>
        <w:rPr>
          <w:rFonts w:ascii="Tahoma" w:hAnsi="Tahoma" w:cs="Tahoma"/>
          <w:lang w:val="sl-SI"/>
        </w:rPr>
      </w:pPr>
      <w:r w:rsidRPr="00567763">
        <w:rPr>
          <w:rFonts w:ascii="Tahoma" w:hAnsi="Tahoma" w:cs="Tahoma"/>
          <w:lang w:val="sl-SI"/>
        </w:rPr>
        <w:t>Datum:</w:t>
      </w:r>
      <w:r w:rsidR="00C4442B" w:rsidRPr="00567763">
        <w:rPr>
          <w:rFonts w:ascii="Tahoma" w:hAnsi="Tahoma" w:cs="Tahoma"/>
          <w:lang w:val="sl-SI"/>
        </w:rPr>
        <w:t xml:space="preserve"> </w:t>
      </w:r>
      <w:r w:rsidR="00567763" w:rsidRPr="00567763">
        <w:rPr>
          <w:rFonts w:ascii="Tahoma" w:hAnsi="Tahoma" w:cs="Tahoma"/>
          <w:lang w:val="sl-SI"/>
        </w:rPr>
        <w:t>15.11.2017</w:t>
      </w:r>
    </w:p>
    <w:p w:rsidR="001A1B3F" w:rsidRPr="002E7EC2" w:rsidRDefault="001A1B3F">
      <w:pPr>
        <w:rPr>
          <w:lang w:val="sl-SI"/>
        </w:rPr>
      </w:pPr>
    </w:p>
    <w:p w:rsidR="001A1B3F" w:rsidRPr="002E7EC2" w:rsidRDefault="001A1B3F" w:rsidP="001A1B3F">
      <w:pPr>
        <w:jc w:val="center"/>
        <w:rPr>
          <w:rFonts w:ascii="Tahoma" w:hAnsi="Tahoma" w:cs="Tahoma"/>
          <w:b/>
          <w:i/>
          <w:lang w:val="sl-SI"/>
        </w:rPr>
      </w:pPr>
      <w:r w:rsidRPr="002E7EC2">
        <w:rPr>
          <w:rFonts w:ascii="Tahoma" w:hAnsi="Tahoma" w:cs="Tahoma"/>
          <w:b/>
          <w:i/>
          <w:lang w:val="sl-SI"/>
        </w:rPr>
        <w:t>POVABILO K ODDAJI PONUDBE</w:t>
      </w:r>
    </w:p>
    <w:p w:rsidR="001A1B3F" w:rsidRPr="002E7EC2" w:rsidRDefault="001A1B3F" w:rsidP="001A1B3F">
      <w:pPr>
        <w:rPr>
          <w:rFonts w:ascii="Tahoma" w:hAnsi="Tahoma" w:cs="Tahoma"/>
          <w:i/>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484"/>
      </w:tblGrid>
      <w:tr w:rsidR="001A1B3F" w:rsidRPr="009B2832" w:rsidTr="00831FC5">
        <w:tc>
          <w:tcPr>
            <w:tcW w:w="1728"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Predmet javnega naročila:</w:t>
            </w:r>
          </w:p>
        </w:tc>
        <w:tc>
          <w:tcPr>
            <w:tcW w:w="7484" w:type="dxa"/>
          </w:tcPr>
          <w:p w:rsidR="001A1B3F" w:rsidRPr="00831FC5" w:rsidRDefault="00C4442B" w:rsidP="002C7B97">
            <w:pPr>
              <w:rPr>
                <w:rFonts w:ascii="Tahoma" w:hAnsi="Tahoma" w:cs="Tahoma"/>
                <w:i/>
                <w:sz w:val="20"/>
                <w:szCs w:val="20"/>
                <w:lang w:val="sl-SI"/>
              </w:rPr>
            </w:pPr>
            <w:r w:rsidRPr="00831FC5">
              <w:rPr>
                <w:rFonts w:ascii="Tahoma" w:hAnsi="Tahoma" w:cs="Tahoma"/>
                <w:i/>
                <w:sz w:val="20"/>
                <w:szCs w:val="20"/>
                <w:lang w:val="sl-SI"/>
              </w:rPr>
              <w:t xml:space="preserve">Koordiniranje športnih in kulturnih dejavnosti ter čiščenje prostorov v večnamenskem </w:t>
            </w:r>
            <w:r w:rsidR="002C7B97" w:rsidRPr="00831FC5">
              <w:rPr>
                <w:rFonts w:ascii="Tahoma" w:hAnsi="Tahoma" w:cs="Tahoma"/>
                <w:i/>
                <w:sz w:val="20"/>
                <w:szCs w:val="20"/>
                <w:lang w:val="sl-SI"/>
              </w:rPr>
              <w:t xml:space="preserve">objektu – Dvorana </w:t>
            </w:r>
            <w:proofErr w:type="spellStart"/>
            <w:r w:rsidR="002C7B97" w:rsidRPr="00831FC5">
              <w:rPr>
                <w:rFonts w:ascii="Tahoma" w:hAnsi="Tahoma" w:cs="Tahoma"/>
                <w:i/>
                <w:sz w:val="20"/>
                <w:szCs w:val="20"/>
                <w:lang w:val="sl-SI"/>
              </w:rPr>
              <w:t>Pungrt</w:t>
            </w:r>
            <w:proofErr w:type="spellEnd"/>
            <w:r w:rsidR="002C7B97" w:rsidRPr="00831FC5">
              <w:rPr>
                <w:rFonts w:ascii="Tahoma" w:hAnsi="Tahoma" w:cs="Tahoma"/>
                <w:i/>
                <w:sz w:val="20"/>
                <w:szCs w:val="20"/>
                <w:lang w:val="sl-SI"/>
              </w:rPr>
              <w:t xml:space="preserve">, </w:t>
            </w:r>
            <w:r w:rsidRPr="00831FC5">
              <w:rPr>
                <w:rFonts w:ascii="Tahoma" w:hAnsi="Tahoma" w:cs="Tahoma"/>
                <w:i/>
                <w:sz w:val="20"/>
                <w:szCs w:val="20"/>
                <w:lang w:val="sl-SI"/>
              </w:rPr>
              <w:t>Šmartno</w:t>
            </w:r>
            <w:r w:rsidR="002C7B97" w:rsidRPr="00831FC5">
              <w:rPr>
                <w:rFonts w:ascii="Tahoma" w:hAnsi="Tahoma" w:cs="Tahoma"/>
                <w:i/>
                <w:sz w:val="20"/>
                <w:szCs w:val="20"/>
                <w:lang w:val="sl-SI"/>
              </w:rPr>
              <w:t xml:space="preserve"> pri Litiji</w:t>
            </w:r>
          </w:p>
        </w:tc>
      </w:tr>
      <w:tr w:rsidR="001A1B3F" w:rsidRPr="009B2832" w:rsidTr="00831FC5">
        <w:tc>
          <w:tcPr>
            <w:tcW w:w="1728" w:type="dxa"/>
          </w:tcPr>
          <w:p w:rsidR="001A1B3F" w:rsidRPr="00831FC5" w:rsidRDefault="001A1B3F" w:rsidP="001A1B3F">
            <w:pPr>
              <w:rPr>
                <w:rFonts w:ascii="Tahoma" w:hAnsi="Tahoma" w:cs="Tahoma"/>
                <w:i/>
                <w:sz w:val="20"/>
                <w:szCs w:val="20"/>
                <w:lang w:val="sl-SI"/>
              </w:rPr>
            </w:pPr>
          </w:p>
        </w:tc>
        <w:tc>
          <w:tcPr>
            <w:tcW w:w="7484" w:type="dxa"/>
          </w:tcPr>
          <w:p w:rsidR="001A1B3F" w:rsidRPr="00831FC5" w:rsidRDefault="001A1B3F" w:rsidP="001A1B3F">
            <w:pPr>
              <w:rPr>
                <w:rFonts w:ascii="Tahoma" w:hAnsi="Tahoma" w:cs="Tahoma"/>
                <w:i/>
                <w:sz w:val="20"/>
                <w:szCs w:val="20"/>
                <w:lang w:val="sl-SI"/>
              </w:rPr>
            </w:pPr>
          </w:p>
        </w:tc>
      </w:tr>
      <w:tr w:rsidR="001A1B3F" w:rsidRPr="009B2832" w:rsidTr="00831FC5">
        <w:tc>
          <w:tcPr>
            <w:tcW w:w="1728" w:type="dxa"/>
          </w:tcPr>
          <w:p w:rsidR="001A1B3F" w:rsidRPr="00831FC5" w:rsidRDefault="001A1B3F" w:rsidP="001A1B3F">
            <w:pPr>
              <w:rPr>
                <w:rFonts w:ascii="Tahoma" w:hAnsi="Tahoma" w:cs="Tahoma"/>
                <w:i/>
                <w:sz w:val="20"/>
                <w:szCs w:val="20"/>
                <w:lang w:val="sl-SI"/>
              </w:rPr>
            </w:pPr>
          </w:p>
        </w:tc>
        <w:tc>
          <w:tcPr>
            <w:tcW w:w="7484" w:type="dxa"/>
          </w:tcPr>
          <w:p w:rsidR="001A1B3F" w:rsidRPr="00831FC5" w:rsidRDefault="001A1B3F" w:rsidP="00CB105C">
            <w:pPr>
              <w:rPr>
                <w:rFonts w:ascii="Tahoma" w:hAnsi="Tahoma" w:cs="Tahoma"/>
                <w:i/>
                <w:sz w:val="20"/>
                <w:szCs w:val="20"/>
                <w:lang w:val="sl-SI"/>
              </w:rPr>
            </w:pPr>
            <w:r w:rsidRPr="00831FC5">
              <w:rPr>
                <w:rFonts w:ascii="Tahoma" w:hAnsi="Tahoma" w:cs="Tahoma"/>
                <w:i/>
                <w:sz w:val="20"/>
                <w:szCs w:val="20"/>
                <w:lang w:val="sl-SI"/>
              </w:rPr>
              <w:t>V</w:t>
            </w:r>
            <w:smartTag w:uri="urn:schemas-microsoft-com:office:smarttags" w:element="PersonName">
              <w:r w:rsidRPr="00831FC5">
                <w:rPr>
                  <w:rFonts w:ascii="Tahoma" w:hAnsi="Tahoma" w:cs="Tahoma"/>
                  <w:i/>
                  <w:sz w:val="20"/>
                  <w:szCs w:val="20"/>
                  <w:lang w:val="sl-SI"/>
                </w:rPr>
                <w:t>abi</w:t>
              </w:r>
            </w:smartTag>
            <w:r w:rsidRPr="00831FC5">
              <w:rPr>
                <w:rFonts w:ascii="Tahoma" w:hAnsi="Tahoma" w:cs="Tahoma"/>
                <w:i/>
                <w:sz w:val="20"/>
                <w:szCs w:val="20"/>
                <w:lang w:val="sl-SI"/>
              </w:rPr>
              <w:t>mo vas, da na priloženih obrazcih pripravite vašo ponudbo za javno naročilo</w:t>
            </w:r>
            <w:r w:rsidR="008E7270">
              <w:rPr>
                <w:rFonts w:ascii="Tahoma" w:hAnsi="Tahoma" w:cs="Tahoma"/>
                <w:i/>
                <w:sz w:val="20"/>
                <w:szCs w:val="20"/>
                <w:lang w:val="sl-SI"/>
              </w:rPr>
              <w:t xml:space="preserve"> </w:t>
            </w:r>
            <w:r w:rsidR="00CB105C">
              <w:rPr>
                <w:rFonts w:ascii="Tahoma" w:hAnsi="Tahoma" w:cs="Tahoma"/>
                <w:i/>
                <w:sz w:val="20"/>
                <w:szCs w:val="20"/>
                <w:lang w:val="sl-SI"/>
              </w:rPr>
              <w:t>male vrednosti</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32"/>
      </w:tblGrid>
      <w:tr w:rsidR="00C33FF7" w:rsidRPr="00831FC5" w:rsidTr="00C33FF7">
        <w:tc>
          <w:tcPr>
            <w:tcW w:w="648" w:type="dxa"/>
          </w:tcPr>
          <w:p w:rsidR="00C33FF7" w:rsidRPr="00831FC5" w:rsidRDefault="00C33FF7" w:rsidP="001A1B3F">
            <w:pPr>
              <w:rPr>
                <w:rFonts w:ascii="Tahoma" w:hAnsi="Tahoma" w:cs="Tahoma"/>
                <w:i/>
                <w:sz w:val="20"/>
                <w:szCs w:val="20"/>
                <w:lang w:val="sl-SI"/>
              </w:rPr>
            </w:pPr>
            <w:r w:rsidRPr="00831FC5">
              <w:rPr>
                <w:rFonts w:ascii="Tahoma" w:hAnsi="Tahoma" w:cs="Tahoma"/>
                <w:i/>
                <w:sz w:val="20"/>
                <w:szCs w:val="20"/>
                <w:lang w:val="sl-SI"/>
              </w:rPr>
              <w:t xml:space="preserve">Št. </w:t>
            </w:r>
          </w:p>
        </w:tc>
        <w:tc>
          <w:tcPr>
            <w:tcW w:w="8532" w:type="dxa"/>
          </w:tcPr>
          <w:p w:rsidR="00C33FF7" w:rsidRPr="00831FC5" w:rsidRDefault="00C33FF7" w:rsidP="001A1B3F">
            <w:pPr>
              <w:rPr>
                <w:rFonts w:ascii="Tahoma" w:hAnsi="Tahoma" w:cs="Tahoma"/>
                <w:i/>
                <w:sz w:val="20"/>
                <w:szCs w:val="20"/>
                <w:lang w:val="sl-SI"/>
              </w:rPr>
            </w:pPr>
            <w:r w:rsidRPr="00831FC5">
              <w:rPr>
                <w:rFonts w:ascii="Tahoma" w:hAnsi="Tahoma" w:cs="Tahoma"/>
                <w:i/>
                <w:sz w:val="20"/>
                <w:szCs w:val="20"/>
                <w:lang w:val="sl-SI"/>
              </w:rPr>
              <w:t>Opis</w:t>
            </w:r>
          </w:p>
        </w:tc>
      </w:tr>
      <w:tr w:rsidR="00C33FF7" w:rsidRPr="009B2832" w:rsidTr="00C33FF7">
        <w:tc>
          <w:tcPr>
            <w:tcW w:w="648" w:type="dxa"/>
          </w:tcPr>
          <w:p w:rsidR="00C33FF7" w:rsidRPr="00831FC5" w:rsidRDefault="00C33FF7" w:rsidP="001A1B3F">
            <w:pPr>
              <w:rPr>
                <w:rFonts w:ascii="Tahoma" w:hAnsi="Tahoma" w:cs="Tahoma"/>
                <w:i/>
                <w:sz w:val="20"/>
                <w:szCs w:val="20"/>
                <w:lang w:val="sl-SI"/>
              </w:rPr>
            </w:pPr>
          </w:p>
          <w:p w:rsidR="00C33FF7" w:rsidRPr="00831FC5" w:rsidRDefault="00C33FF7" w:rsidP="001A1B3F">
            <w:pPr>
              <w:rPr>
                <w:rFonts w:ascii="Tahoma" w:hAnsi="Tahoma" w:cs="Tahoma"/>
                <w:i/>
                <w:sz w:val="20"/>
                <w:szCs w:val="20"/>
                <w:lang w:val="sl-SI"/>
              </w:rPr>
            </w:pPr>
            <w:r w:rsidRPr="00831FC5">
              <w:rPr>
                <w:rFonts w:ascii="Tahoma" w:hAnsi="Tahoma" w:cs="Tahoma"/>
                <w:i/>
                <w:sz w:val="20"/>
                <w:szCs w:val="20"/>
                <w:lang w:val="sl-SI"/>
              </w:rPr>
              <w:t>1.</w:t>
            </w:r>
          </w:p>
        </w:tc>
        <w:tc>
          <w:tcPr>
            <w:tcW w:w="8532" w:type="dxa"/>
          </w:tcPr>
          <w:p w:rsidR="00C33FF7" w:rsidRPr="00831FC5" w:rsidRDefault="00C33FF7" w:rsidP="000859A5">
            <w:pPr>
              <w:rPr>
                <w:rFonts w:ascii="Tahoma" w:hAnsi="Tahoma" w:cs="Tahoma"/>
                <w:b/>
                <w:i/>
                <w:sz w:val="20"/>
                <w:szCs w:val="20"/>
                <w:lang w:val="sl-SI"/>
              </w:rPr>
            </w:pPr>
            <w:r w:rsidRPr="00831FC5">
              <w:rPr>
                <w:rFonts w:ascii="Tahoma" w:hAnsi="Tahoma" w:cs="Tahoma"/>
                <w:b/>
                <w:i/>
                <w:sz w:val="20"/>
                <w:szCs w:val="20"/>
                <w:lang w:val="sl-SI"/>
              </w:rPr>
              <w:t xml:space="preserve">Koordiniranje športnih in kulturnih dejavnosti ter čiščenje prostorov v večnamenskem objektu – Dvorana </w:t>
            </w:r>
            <w:proofErr w:type="spellStart"/>
            <w:r w:rsidRPr="00831FC5">
              <w:rPr>
                <w:rFonts w:ascii="Tahoma" w:hAnsi="Tahoma" w:cs="Tahoma"/>
                <w:b/>
                <w:i/>
                <w:sz w:val="20"/>
                <w:szCs w:val="20"/>
                <w:lang w:val="sl-SI"/>
              </w:rPr>
              <w:t>Pungrt</w:t>
            </w:r>
            <w:proofErr w:type="spellEnd"/>
            <w:r>
              <w:rPr>
                <w:rFonts w:ascii="Tahoma" w:hAnsi="Tahoma" w:cs="Tahoma"/>
                <w:b/>
                <w:i/>
                <w:sz w:val="20"/>
                <w:szCs w:val="20"/>
                <w:lang w:val="sl-SI"/>
              </w:rPr>
              <w:t>, Šmartno pri Litiji</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3420"/>
      </w:tblGrid>
      <w:tr w:rsidR="001A1B3F" w:rsidRPr="009B2832" w:rsidTr="00831FC5">
        <w:tc>
          <w:tcPr>
            <w:tcW w:w="2268"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Kratek opis naročila:</w:t>
            </w:r>
          </w:p>
        </w:tc>
        <w:tc>
          <w:tcPr>
            <w:tcW w:w="7020" w:type="dxa"/>
            <w:gridSpan w:val="2"/>
          </w:tcPr>
          <w:p w:rsidR="001A1B3F" w:rsidRPr="00831FC5" w:rsidRDefault="002E7EC2" w:rsidP="002C7B97">
            <w:pPr>
              <w:rPr>
                <w:rFonts w:ascii="Tahoma" w:hAnsi="Tahoma" w:cs="Tahoma"/>
                <w:i/>
                <w:sz w:val="20"/>
                <w:szCs w:val="20"/>
                <w:lang w:val="sl-SI"/>
              </w:rPr>
            </w:pPr>
            <w:r w:rsidRPr="00831FC5">
              <w:rPr>
                <w:rFonts w:ascii="Tahoma" w:hAnsi="Tahoma" w:cs="Tahoma"/>
                <w:i/>
                <w:sz w:val="20"/>
                <w:szCs w:val="20"/>
                <w:lang w:val="sl-SI"/>
              </w:rPr>
              <w:t xml:space="preserve">Izdelava ponudbe za </w:t>
            </w:r>
            <w:r w:rsidR="00B90BBA" w:rsidRPr="00831FC5">
              <w:rPr>
                <w:rFonts w:ascii="Tahoma" w:hAnsi="Tahoma" w:cs="Tahoma"/>
                <w:i/>
                <w:sz w:val="20"/>
                <w:szCs w:val="20"/>
                <w:lang w:val="sl-SI"/>
              </w:rPr>
              <w:t xml:space="preserve">izvajanje </w:t>
            </w:r>
            <w:r w:rsidR="00B90BBA" w:rsidRPr="00831FC5">
              <w:rPr>
                <w:rFonts w:ascii="Tahoma" w:hAnsi="Tahoma" w:cs="Tahoma"/>
                <w:b/>
                <w:i/>
                <w:sz w:val="20"/>
                <w:szCs w:val="20"/>
                <w:lang w:val="sl-SI"/>
              </w:rPr>
              <w:t xml:space="preserve">letnega </w:t>
            </w:r>
            <w:r w:rsidRPr="00831FC5">
              <w:rPr>
                <w:rFonts w:ascii="Tahoma" w:hAnsi="Tahoma" w:cs="Tahoma"/>
                <w:b/>
                <w:i/>
                <w:sz w:val="20"/>
                <w:szCs w:val="20"/>
                <w:lang w:val="sl-SI"/>
              </w:rPr>
              <w:t>program</w:t>
            </w:r>
            <w:r w:rsidR="00B90BBA" w:rsidRPr="00831FC5">
              <w:rPr>
                <w:rFonts w:ascii="Tahoma" w:hAnsi="Tahoma" w:cs="Tahoma"/>
                <w:b/>
                <w:i/>
                <w:sz w:val="20"/>
                <w:szCs w:val="20"/>
                <w:lang w:val="sl-SI"/>
              </w:rPr>
              <w:t>a</w:t>
            </w:r>
            <w:r w:rsidRPr="00831FC5">
              <w:rPr>
                <w:rFonts w:ascii="Tahoma" w:hAnsi="Tahoma" w:cs="Tahoma"/>
                <w:i/>
                <w:sz w:val="20"/>
                <w:szCs w:val="20"/>
                <w:lang w:val="sl-SI"/>
              </w:rPr>
              <w:t xml:space="preserve"> </w:t>
            </w:r>
            <w:r w:rsidR="00C4442B" w:rsidRPr="00831FC5">
              <w:rPr>
                <w:rFonts w:ascii="Tahoma" w:hAnsi="Tahoma" w:cs="Tahoma"/>
                <w:i/>
                <w:sz w:val="20"/>
                <w:szCs w:val="20"/>
                <w:lang w:val="sl-SI"/>
              </w:rPr>
              <w:t xml:space="preserve">koordinacije športnih in kulturnih dejavnosti ter čiščenja prostorov v večnamenskem objektu – Dvorana </w:t>
            </w:r>
            <w:proofErr w:type="spellStart"/>
            <w:r w:rsidR="00C4442B" w:rsidRPr="00831FC5">
              <w:rPr>
                <w:rFonts w:ascii="Tahoma" w:hAnsi="Tahoma" w:cs="Tahoma"/>
                <w:i/>
                <w:sz w:val="20"/>
                <w:szCs w:val="20"/>
                <w:lang w:val="sl-SI"/>
              </w:rPr>
              <w:t>Pung</w:t>
            </w:r>
            <w:r w:rsidR="002C7B97" w:rsidRPr="00831FC5">
              <w:rPr>
                <w:rFonts w:ascii="Tahoma" w:hAnsi="Tahoma" w:cs="Tahoma"/>
                <w:i/>
                <w:sz w:val="20"/>
                <w:szCs w:val="20"/>
                <w:lang w:val="sl-SI"/>
              </w:rPr>
              <w:t>rt</w:t>
            </w:r>
            <w:proofErr w:type="spellEnd"/>
            <w:r w:rsidR="002C7B97" w:rsidRPr="00831FC5">
              <w:rPr>
                <w:rFonts w:ascii="Tahoma" w:hAnsi="Tahoma" w:cs="Tahoma"/>
                <w:i/>
                <w:sz w:val="20"/>
                <w:szCs w:val="20"/>
                <w:lang w:val="sl-SI"/>
              </w:rPr>
              <w:t xml:space="preserve">, </w:t>
            </w:r>
            <w:proofErr w:type="spellStart"/>
            <w:r w:rsidR="00927868">
              <w:rPr>
                <w:rFonts w:ascii="Tahoma" w:hAnsi="Tahoma" w:cs="Tahoma"/>
                <w:i/>
                <w:sz w:val="20"/>
                <w:szCs w:val="20"/>
                <w:lang w:val="sl-SI"/>
              </w:rPr>
              <w:t>Pungrt</w:t>
            </w:r>
            <w:proofErr w:type="spellEnd"/>
            <w:r w:rsidR="00927868">
              <w:rPr>
                <w:rFonts w:ascii="Tahoma" w:hAnsi="Tahoma" w:cs="Tahoma"/>
                <w:i/>
                <w:sz w:val="20"/>
                <w:szCs w:val="20"/>
                <w:lang w:val="sl-SI"/>
              </w:rPr>
              <w:t xml:space="preserve"> 11, </w:t>
            </w:r>
            <w:r w:rsidR="00C4442B" w:rsidRPr="00831FC5">
              <w:rPr>
                <w:rFonts w:ascii="Tahoma" w:hAnsi="Tahoma" w:cs="Tahoma"/>
                <w:i/>
                <w:sz w:val="20"/>
                <w:szCs w:val="20"/>
                <w:lang w:val="sl-SI"/>
              </w:rPr>
              <w:t>Šmartno</w:t>
            </w:r>
            <w:r w:rsidR="002C7B97" w:rsidRPr="00831FC5">
              <w:rPr>
                <w:rFonts w:ascii="Tahoma" w:hAnsi="Tahoma" w:cs="Tahoma"/>
                <w:i/>
                <w:sz w:val="20"/>
                <w:szCs w:val="20"/>
                <w:lang w:val="sl-SI"/>
              </w:rPr>
              <w:t xml:space="preserve"> pri Litiji</w:t>
            </w:r>
          </w:p>
        </w:tc>
      </w:tr>
      <w:tr w:rsidR="001A1B3F" w:rsidRPr="009B2832" w:rsidTr="00831FC5">
        <w:tc>
          <w:tcPr>
            <w:tcW w:w="2268" w:type="dxa"/>
          </w:tcPr>
          <w:p w:rsidR="001A1B3F" w:rsidRPr="00831FC5" w:rsidRDefault="001A1B3F" w:rsidP="001A1B3F">
            <w:pPr>
              <w:rPr>
                <w:rFonts w:ascii="Tahoma" w:hAnsi="Tahoma" w:cs="Tahoma"/>
                <w:i/>
                <w:sz w:val="20"/>
                <w:szCs w:val="20"/>
                <w:lang w:val="sl-SI"/>
              </w:rPr>
            </w:pPr>
          </w:p>
        </w:tc>
        <w:tc>
          <w:tcPr>
            <w:tcW w:w="3600" w:type="dxa"/>
          </w:tcPr>
          <w:p w:rsidR="001A1B3F" w:rsidRPr="00831FC5" w:rsidRDefault="001A1B3F" w:rsidP="001A1B3F">
            <w:pPr>
              <w:rPr>
                <w:rFonts w:ascii="Tahoma" w:hAnsi="Tahoma" w:cs="Tahoma"/>
                <w:i/>
                <w:sz w:val="20"/>
                <w:szCs w:val="20"/>
                <w:lang w:val="sl-SI"/>
              </w:rPr>
            </w:pPr>
          </w:p>
        </w:tc>
        <w:tc>
          <w:tcPr>
            <w:tcW w:w="3420" w:type="dxa"/>
          </w:tcPr>
          <w:p w:rsidR="001A1B3F" w:rsidRPr="00831FC5" w:rsidRDefault="001A1B3F" w:rsidP="001A1B3F">
            <w:pPr>
              <w:rPr>
                <w:rFonts w:ascii="Tahoma" w:hAnsi="Tahoma" w:cs="Tahoma"/>
                <w:i/>
                <w:sz w:val="20"/>
                <w:szCs w:val="20"/>
                <w:lang w:val="sl-SI"/>
              </w:rPr>
            </w:pPr>
          </w:p>
        </w:tc>
      </w:tr>
      <w:tr w:rsidR="001A1B3F" w:rsidRPr="009B2832" w:rsidTr="00831FC5">
        <w:tc>
          <w:tcPr>
            <w:tcW w:w="2268"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Navodilo za izdelavo ponudbe:</w:t>
            </w:r>
          </w:p>
        </w:tc>
        <w:tc>
          <w:tcPr>
            <w:tcW w:w="7020" w:type="dxa"/>
            <w:gridSpan w:val="2"/>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Ponudnik mora izdelati ponudbo v slovenskem jeziku, cene morajo biti izražene v eurih.</w:t>
            </w:r>
          </w:p>
        </w:tc>
      </w:tr>
    </w:tbl>
    <w:p w:rsidR="00193840" w:rsidRPr="002E7EC2" w:rsidRDefault="00193840"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A1B3F" w:rsidRPr="009B2832" w:rsidTr="00831FC5">
        <w:tc>
          <w:tcPr>
            <w:tcW w:w="928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Za pravilnost ponudbe mora ponudnik predložiti izpolnjeno dokumentacijo, zloženo po naslednjem vrstnem redu:</w:t>
            </w:r>
          </w:p>
          <w:p w:rsidR="001A1B3F" w:rsidRPr="00831FC5" w:rsidRDefault="001A1B3F" w:rsidP="00831FC5">
            <w:pPr>
              <w:numPr>
                <w:ilvl w:val="0"/>
                <w:numId w:val="3"/>
              </w:numPr>
              <w:rPr>
                <w:rFonts w:ascii="Tahoma" w:hAnsi="Tahoma" w:cs="Tahoma"/>
                <w:i/>
                <w:sz w:val="20"/>
                <w:szCs w:val="20"/>
                <w:lang w:val="sl-SI"/>
              </w:rPr>
            </w:pPr>
            <w:r w:rsidRPr="00831FC5">
              <w:rPr>
                <w:rFonts w:ascii="Tahoma" w:hAnsi="Tahoma" w:cs="Tahoma"/>
                <w:i/>
                <w:sz w:val="20"/>
                <w:szCs w:val="20"/>
                <w:lang w:val="sl-SI"/>
              </w:rPr>
              <w:t>ponudba,</w:t>
            </w:r>
          </w:p>
          <w:p w:rsidR="001A1B3F" w:rsidRPr="00831FC5" w:rsidRDefault="001A1B3F" w:rsidP="00831FC5">
            <w:pPr>
              <w:numPr>
                <w:ilvl w:val="0"/>
                <w:numId w:val="3"/>
              </w:numPr>
              <w:rPr>
                <w:rFonts w:ascii="Tahoma" w:hAnsi="Tahoma" w:cs="Tahoma"/>
                <w:i/>
                <w:sz w:val="20"/>
                <w:szCs w:val="20"/>
                <w:lang w:val="sl-SI"/>
              </w:rPr>
            </w:pPr>
            <w:r w:rsidRPr="00831FC5">
              <w:rPr>
                <w:rFonts w:ascii="Tahoma" w:hAnsi="Tahoma" w:cs="Tahoma"/>
                <w:i/>
                <w:sz w:val="20"/>
                <w:szCs w:val="20"/>
                <w:lang w:val="sl-SI"/>
              </w:rPr>
              <w:t>predračun,</w:t>
            </w:r>
          </w:p>
          <w:p w:rsidR="00071E78" w:rsidRPr="00521047" w:rsidRDefault="00071E78" w:rsidP="00521047">
            <w:pPr>
              <w:numPr>
                <w:ilvl w:val="0"/>
                <w:numId w:val="3"/>
              </w:numPr>
              <w:rPr>
                <w:rFonts w:ascii="Tahoma" w:hAnsi="Tahoma" w:cs="Tahoma"/>
                <w:i/>
                <w:sz w:val="20"/>
                <w:szCs w:val="20"/>
                <w:lang w:val="sl-SI"/>
              </w:rPr>
            </w:pPr>
            <w:r>
              <w:rPr>
                <w:rFonts w:ascii="Tahoma" w:hAnsi="Tahoma" w:cs="Tahoma"/>
                <w:i/>
                <w:sz w:val="20"/>
                <w:szCs w:val="20"/>
                <w:lang w:val="sl-SI"/>
              </w:rPr>
              <w:t>izjava o izpolnjevanju pogojev s prilogami</w:t>
            </w:r>
            <w:r w:rsidR="00521047">
              <w:rPr>
                <w:rFonts w:ascii="Tahoma" w:hAnsi="Tahoma" w:cs="Tahoma"/>
                <w:i/>
                <w:sz w:val="20"/>
                <w:szCs w:val="20"/>
                <w:lang w:val="sl-SI"/>
              </w:rPr>
              <w:t>:</w:t>
            </w:r>
          </w:p>
          <w:p w:rsidR="007A088A" w:rsidRDefault="007A088A" w:rsidP="00521047">
            <w:pPr>
              <w:numPr>
                <w:ilvl w:val="0"/>
                <w:numId w:val="8"/>
              </w:numPr>
              <w:rPr>
                <w:rFonts w:ascii="Tahoma" w:hAnsi="Tahoma" w:cs="Tahoma"/>
                <w:i/>
                <w:sz w:val="20"/>
                <w:szCs w:val="20"/>
                <w:lang w:val="sl-SI"/>
              </w:rPr>
            </w:pPr>
            <w:r>
              <w:rPr>
                <w:rFonts w:ascii="Tahoma" w:hAnsi="Tahoma" w:cs="Tahoma"/>
                <w:i/>
                <w:sz w:val="20"/>
                <w:szCs w:val="20"/>
                <w:lang w:val="sl-SI"/>
              </w:rPr>
              <w:t>kopij</w:t>
            </w:r>
            <w:r w:rsidR="00521047">
              <w:rPr>
                <w:rFonts w:ascii="Tahoma" w:hAnsi="Tahoma" w:cs="Tahoma"/>
                <w:i/>
                <w:sz w:val="20"/>
                <w:szCs w:val="20"/>
                <w:lang w:val="sl-SI"/>
              </w:rPr>
              <w:t xml:space="preserve">e </w:t>
            </w:r>
            <w:r>
              <w:rPr>
                <w:rFonts w:ascii="Tahoma" w:hAnsi="Tahoma" w:cs="Tahoma"/>
                <w:i/>
                <w:sz w:val="20"/>
                <w:szCs w:val="20"/>
                <w:lang w:val="sl-SI"/>
              </w:rPr>
              <w:t xml:space="preserve"> M1 obrazc</w:t>
            </w:r>
            <w:r w:rsidR="00521047">
              <w:rPr>
                <w:rFonts w:ascii="Tahoma" w:hAnsi="Tahoma" w:cs="Tahoma"/>
                <w:i/>
                <w:sz w:val="20"/>
                <w:szCs w:val="20"/>
                <w:lang w:val="sl-SI"/>
              </w:rPr>
              <w:t>ev</w:t>
            </w:r>
            <w:r>
              <w:rPr>
                <w:rFonts w:ascii="Tahoma" w:hAnsi="Tahoma" w:cs="Tahoma"/>
                <w:i/>
                <w:sz w:val="20"/>
                <w:szCs w:val="20"/>
                <w:lang w:val="sl-SI"/>
              </w:rPr>
              <w:t xml:space="preserve"> za zaposlene, ki bodo opravljali zahtevane naloge</w:t>
            </w:r>
          </w:p>
          <w:p w:rsidR="00571EA1" w:rsidRDefault="007A088A" w:rsidP="00831FC5">
            <w:pPr>
              <w:numPr>
                <w:ilvl w:val="0"/>
                <w:numId w:val="3"/>
              </w:numPr>
              <w:rPr>
                <w:rFonts w:ascii="Tahoma" w:hAnsi="Tahoma" w:cs="Tahoma"/>
                <w:i/>
                <w:sz w:val="20"/>
                <w:szCs w:val="20"/>
                <w:lang w:val="sl-SI"/>
              </w:rPr>
            </w:pPr>
            <w:r w:rsidRPr="00571EA1">
              <w:rPr>
                <w:rFonts w:ascii="Tahoma" w:hAnsi="Tahoma" w:cs="Tahoma"/>
                <w:i/>
                <w:sz w:val="20"/>
                <w:szCs w:val="20"/>
                <w:lang w:val="sl-SI"/>
              </w:rPr>
              <w:t xml:space="preserve">dokazila o </w:t>
            </w:r>
            <w:r w:rsidR="00571EA1" w:rsidRPr="00571EA1">
              <w:rPr>
                <w:rFonts w:ascii="Tahoma" w:hAnsi="Tahoma" w:cs="Tahoma"/>
                <w:i/>
                <w:sz w:val="20"/>
                <w:szCs w:val="20"/>
                <w:lang w:val="sl-SI"/>
              </w:rPr>
              <w:t xml:space="preserve">dosedanjih </w:t>
            </w:r>
            <w:r w:rsidRPr="00571EA1">
              <w:rPr>
                <w:rFonts w:ascii="Tahoma" w:hAnsi="Tahoma" w:cs="Tahoma"/>
                <w:i/>
                <w:sz w:val="20"/>
                <w:szCs w:val="20"/>
                <w:lang w:val="sl-SI"/>
              </w:rPr>
              <w:t>izkušnjah reševalca iz vode</w:t>
            </w:r>
            <w:r w:rsidR="00571EA1">
              <w:rPr>
                <w:rFonts w:ascii="Tahoma" w:hAnsi="Tahoma" w:cs="Tahoma"/>
                <w:i/>
                <w:sz w:val="20"/>
                <w:szCs w:val="20"/>
                <w:lang w:val="sl-SI"/>
              </w:rPr>
              <w:t>,</w:t>
            </w:r>
            <w:r w:rsidRPr="00571EA1">
              <w:rPr>
                <w:rFonts w:ascii="Tahoma" w:hAnsi="Tahoma" w:cs="Tahoma"/>
                <w:i/>
                <w:sz w:val="20"/>
                <w:szCs w:val="20"/>
                <w:lang w:val="sl-SI"/>
              </w:rPr>
              <w:t xml:space="preserve"> vaditelja plavanja</w:t>
            </w:r>
            <w:r w:rsidR="00521047" w:rsidRPr="00571EA1">
              <w:rPr>
                <w:rFonts w:ascii="Tahoma" w:hAnsi="Tahoma" w:cs="Tahoma"/>
                <w:i/>
                <w:sz w:val="20"/>
                <w:szCs w:val="20"/>
                <w:lang w:val="sl-SI"/>
              </w:rPr>
              <w:t xml:space="preserve"> </w:t>
            </w:r>
            <w:r w:rsidR="00571EA1">
              <w:rPr>
                <w:rFonts w:ascii="Tahoma" w:hAnsi="Tahoma" w:cs="Tahoma"/>
                <w:i/>
                <w:sz w:val="20"/>
                <w:szCs w:val="20"/>
                <w:lang w:val="sl-SI"/>
              </w:rPr>
              <w:t>in animatorja otrok</w:t>
            </w:r>
          </w:p>
          <w:p w:rsidR="005956CD" w:rsidRPr="00571EA1" w:rsidRDefault="005956CD" w:rsidP="00831FC5">
            <w:pPr>
              <w:numPr>
                <w:ilvl w:val="0"/>
                <w:numId w:val="3"/>
              </w:numPr>
              <w:rPr>
                <w:rFonts w:ascii="Tahoma" w:hAnsi="Tahoma" w:cs="Tahoma"/>
                <w:i/>
                <w:sz w:val="20"/>
                <w:szCs w:val="20"/>
                <w:lang w:val="sl-SI"/>
              </w:rPr>
            </w:pPr>
            <w:r w:rsidRPr="00571EA1">
              <w:rPr>
                <w:rFonts w:ascii="Tahoma" w:hAnsi="Tahoma" w:cs="Tahoma"/>
                <w:i/>
                <w:sz w:val="20"/>
                <w:szCs w:val="20"/>
                <w:lang w:val="sl-SI"/>
              </w:rPr>
              <w:t>predstavitev programa,</w:t>
            </w:r>
          </w:p>
          <w:p w:rsidR="001A1B3F" w:rsidRPr="00831FC5" w:rsidRDefault="001A1B3F" w:rsidP="00831FC5">
            <w:pPr>
              <w:numPr>
                <w:ilvl w:val="0"/>
                <w:numId w:val="3"/>
              </w:numPr>
              <w:rPr>
                <w:rFonts w:ascii="Tahoma" w:hAnsi="Tahoma" w:cs="Tahoma"/>
                <w:i/>
                <w:sz w:val="20"/>
                <w:szCs w:val="20"/>
                <w:lang w:val="sl-SI"/>
              </w:rPr>
            </w:pPr>
            <w:r w:rsidRPr="00831FC5">
              <w:rPr>
                <w:rFonts w:ascii="Tahoma" w:hAnsi="Tahoma" w:cs="Tahoma"/>
                <w:i/>
                <w:sz w:val="20"/>
                <w:szCs w:val="20"/>
                <w:lang w:val="sl-SI"/>
              </w:rPr>
              <w:t>podpisana, parafirana in žigosana pogodba.</w:t>
            </w:r>
          </w:p>
          <w:p w:rsidR="001A1B3F" w:rsidRPr="00831FC5" w:rsidRDefault="001A1B3F" w:rsidP="001A1B3F">
            <w:pPr>
              <w:rPr>
                <w:rFonts w:ascii="Tahoma" w:hAnsi="Tahoma" w:cs="Tahoma"/>
                <w:i/>
                <w:sz w:val="20"/>
                <w:szCs w:val="20"/>
                <w:lang w:val="sl-SI"/>
              </w:rPr>
            </w:pPr>
          </w:p>
          <w:p w:rsidR="001A1B3F" w:rsidRPr="0074765C" w:rsidRDefault="001A1B3F" w:rsidP="004A7238">
            <w:pPr>
              <w:rPr>
                <w:rFonts w:ascii="Tahoma" w:hAnsi="Tahoma" w:cs="Tahoma"/>
                <w:i/>
                <w:sz w:val="20"/>
                <w:szCs w:val="20"/>
                <w:lang w:val="sl-SI"/>
              </w:rPr>
            </w:pPr>
            <w:r w:rsidRPr="00831FC5">
              <w:rPr>
                <w:rFonts w:ascii="Tahoma" w:hAnsi="Tahoma" w:cs="Tahoma"/>
                <w:i/>
                <w:sz w:val="20"/>
                <w:szCs w:val="20"/>
                <w:lang w:val="sl-SI"/>
              </w:rPr>
              <w:t xml:space="preserve">Predračun izpolnite tako, da vpišete cene in jih pomnožite s količinami in tako dobljene vrednosti seštejete. Cena mora vsebovati vse stroške, popuste, rabate in davek na dodano vrednost. Predračun mora biti veljaven do </w:t>
            </w:r>
            <w:r w:rsidR="00FD4BCD">
              <w:rPr>
                <w:rFonts w:ascii="Tahoma" w:hAnsi="Tahoma" w:cs="Tahoma"/>
                <w:i/>
                <w:sz w:val="20"/>
                <w:szCs w:val="20"/>
                <w:lang w:val="sl-SI"/>
              </w:rPr>
              <w:t>31.12.20</w:t>
            </w:r>
            <w:r w:rsidR="004A7238">
              <w:rPr>
                <w:rFonts w:ascii="Tahoma" w:hAnsi="Tahoma" w:cs="Tahoma"/>
                <w:i/>
                <w:sz w:val="20"/>
                <w:szCs w:val="20"/>
                <w:lang w:val="sl-SI"/>
              </w:rPr>
              <w:t>20</w:t>
            </w:r>
            <w:r w:rsidR="00FD4BCD">
              <w:rPr>
                <w:rFonts w:ascii="Tahoma" w:hAnsi="Tahoma" w:cs="Tahoma"/>
                <w:i/>
                <w:sz w:val="20"/>
                <w:szCs w:val="20"/>
                <w:lang w:val="sl-SI"/>
              </w:rPr>
              <w:t>.</w:t>
            </w:r>
            <w:r w:rsidR="00EE6B35">
              <w:rPr>
                <w:rFonts w:ascii="Tahoma" w:hAnsi="Tahoma" w:cs="Tahoma"/>
                <w:i/>
                <w:sz w:val="20"/>
                <w:szCs w:val="20"/>
                <w:lang w:val="sl-SI"/>
              </w:rPr>
              <w:t xml:space="preserve"> </w:t>
            </w:r>
            <w:r w:rsidR="00EE6B35" w:rsidRPr="0074765C">
              <w:rPr>
                <w:rFonts w:ascii="Tahoma" w:hAnsi="Tahoma" w:cs="Tahoma"/>
                <w:i/>
                <w:sz w:val="20"/>
                <w:szCs w:val="20"/>
                <w:lang w:val="sl-SI"/>
              </w:rPr>
              <w:t xml:space="preserve">Pogodba bo sklenjena </w:t>
            </w:r>
            <w:r w:rsidR="00DF7162">
              <w:rPr>
                <w:rFonts w:ascii="Tahoma" w:hAnsi="Tahoma" w:cs="Tahoma"/>
                <w:i/>
                <w:sz w:val="20"/>
                <w:szCs w:val="20"/>
                <w:lang w:val="sl-SI"/>
              </w:rPr>
              <w:t>od 1.</w:t>
            </w:r>
            <w:r w:rsidR="004A7238">
              <w:rPr>
                <w:rFonts w:ascii="Tahoma" w:hAnsi="Tahoma" w:cs="Tahoma"/>
                <w:i/>
                <w:sz w:val="20"/>
                <w:szCs w:val="20"/>
                <w:lang w:val="sl-SI"/>
              </w:rPr>
              <w:t>1</w:t>
            </w:r>
            <w:r w:rsidR="00DF7162">
              <w:rPr>
                <w:rFonts w:ascii="Tahoma" w:hAnsi="Tahoma" w:cs="Tahoma"/>
                <w:i/>
                <w:sz w:val="20"/>
                <w:szCs w:val="20"/>
                <w:lang w:val="sl-SI"/>
              </w:rPr>
              <w:t>.201</w:t>
            </w:r>
            <w:r w:rsidR="004A7238">
              <w:rPr>
                <w:rFonts w:ascii="Tahoma" w:hAnsi="Tahoma" w:cs="Tahoma"/>
                <w:i/>
                <w:sz w:val="20"/>
                <w:szCs w:val="20"/>
                <w:lang w:val="sl-SI"/>
              </w:rPr>
              <w:t>8</w:t>
            </w:r>
            <w:r w:rsidR="00DF7162">
              <w:rPr>
                <w:rFonts w:ascii="Tahoma" w:hAnsi="Tahoma" w:cs="Tahoma"/>
                <w:i/>
                <w:sz w:val="20"/>
                <w:szCs w:val="20"/>
                <w:lang w:val="sl-SI"/>
              </w:rPr>
              <w:t xml:space="preserve"> do 31.12.20</w:t>
            </w:r>
            <w:r w:rsidR="00AC1A8C">
              <w:rPr>
                <w:rFonts w:ascii="Tahoma" w:hAnsi="Tahoma" w:cs="Tahoma"/>
                <w:i/>
                <w:sz w:val="20"/>
                <w:szCs w:val="20"/>
                <w:lang w:val="sl-SI"/>
              </w:rPr>
              <w:t>20</w:t>
            </w:r>
          </w:p>
        </w:tc>
      </w:tr>
    </w:tbl>
    <w:p w:rsidR="00193840" w:rsidRPr="002E7EC2" w:rsidRDefault="00193840"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0"/>
      </w:tblGrid>
      <w:tr w:rsidR="001A1B3F" w:rsidRPr="009B2832" w:rsidTr="00831FC5">
        <w:tc>
          <w:tcPr>
            <w:tcW w:w="2088"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Lokacija prevzema / izvedbe:</w:t>
            </w:r>
          </w:p>
        </w:tc>
        <w:tc>
          <w:tcPr>
            <w:tcW w:w="7200"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Občina Šmartno pri Litiji, Tomazinova 2, 1275 Šmartno pri Litiji</w:t>
            </w:r>
          </w:p>
        </w:tc>
      </w:tr>
      <w:tr w:rsidR="001A1B3F" w:rsidRPr="009B2832" w:rsidTr="00831FC5">
        <w:tc>
          <w:tcPr>
            <w:tcW w:w="9288" w:type="dxa"/>
            <w:gridSpan w:val="2"/>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 xml:space="preserve">Ponudnik lahko dobi podrobne </w:t>
            </w:r>
            <w:smartTag w:uri="urn:schemas-microsoft-com:office:smarttags" w:element="PersonName">
              <w:r w:rsidRPr="00831FC5">
                <w:rPr>
                  <w:rFonts w:ascii="Tahoma" w:hAnsi="Tahoma" w:cs="Tahoma"/>
                  <w:i/>
                  <w:sz w:val="20"/>
                  <w:szCs w:val="20"/>
                  <w:lang w:val="sl-SI"/>
                </w:rPr>
                <w:t>info</w:t>
              </w:r>
            </w:smartTag>
            <w:r w:rsidRPr="00831FC5">
              <w:rPr>
                <w:rFonts w:ascii="Tahoma" w:hAnsi="Tahoma" w:cs="Tahoma"/>
                <w:i/>
                <w:sz w:val="20"/>
                <w:szCs w:val="20"/>
                <w:lang w:val="sl-SI"/>
              </w:rPr>
              <w:t xml:space="preserve">rmacije o pripravi ponudbe na </w:t>
            </w:r>
            <w:r w:rsidR="00193840" w:rsidRPr="00831FC5">
              <w:rPr>
                <w:rFonts w:ascii="Tahoma" w:hAnsi="Tahoma" w:cs="Tahoma"/>
                <w:i/>
                <w:sz w:val="20"/>
                <w:szCs w:val="20"/>
                <w:lang w:val="sl-SI"/>
              </w:rPr>
              <w:t xml:space="preserve">Občini Šmartno pri Litiji, Tomazinova 2, SI-1275 </w:t>
            </w:r>
            <w:r w:rsidRPr="00831FC5">
              <w:rPr>
                <w:rFonts w:ascii="Tahoma" w:hAnsi="Tahoma" w:cs="Tahoma"/>
                <w:i/>
                <w:sz w:val="20"/>
                <w:szCs w:val="20"/>
                <w:lang w:val="sl-SI"/>
              </w:rPr>
              <w:t xml:space="preserve">(tel. </w:t>
            </w:r>
            <w:r w:rsidR="00193840" w:rsidRPr="00831FC5">
              <w:rPr>
                <w:rFonts w:ascii="Tahoma" w:hAnsi="Tahoma" w:cs="Tahoma"/>
                <w:i/>
                <w:sz w:val="20"/>
                <w:szCs w:val="20"/>
                <w:lang w:val="sl-SI"/>
              </w:rPr>
              <w:t>01 8962-770</w:t>
            </w:r>
            <w:r w:rsidRPr="00831FC5">
              <w:rPr>
                <w:rFonts w:ascii="Tahoma" w:hAnsi="Tahoma" w:cs="Tahoma"/>
                <w:i/>
                <w:sz w:val="20"/>
                <w:szCs w:val="20"/>
                <w:lang w:val="sl-SI"/>
              </w:rPr>
              <w:t xml:space="preserve">), kontaktna oseba – </w:t>
            </w:r>
            <w:r w:rsidR="00193840" w:rsidRPr="00831FC5">
              <w:rPr>
                <w:rFonts w:ascii="Tahoma" w:hAnsi="Tahoma" w:cs="Tahoma"/>
                <w:i/>
                <w:sz w:val="20"/>
                <w:szCs w:val="20"/>
                <w:lang w:val="sl-SI"/>
              </w:rPr>
              <w:t>Karmen Sadar</w:t>
            </w:r>
            <w:r w:rsidR="00567763">
              <w:rPr>
                <w:rFonts w:ascii="Tahoma" w:hAnsi="Tahoma" w:cs="Tahoma"/>
                <w:i/>
                <w:sz w:val="20"/>
                <w:szCs w:val="20"/>
                <w:lang w:val="sl-SI"/>
              </w:rPr>
              <w:t xml:space="preserve"> ali karmen.sadar@smartno-litija.si</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1A1B3F" w:rsidRPr="00831FC5" w:rsidTr="00831FC5">
        <w:tc>
          <w:tcPr>
            <w:tcW w:w="2268" w:type="dxa"/>
          </w:tcPr>
          <w:p w:rsidR="001A1B3F" w:rsidRPr="00831FC5" w:rsidRDefault="001A1B3F" w:rsidP="009B2832">
            <w:pPr>
              <w:rPr>
                <w:rFonts w:ascii="Tahoma" w:hAnsi="Tahoma" w:cs="Tahoma"/>
                <w:i/>
                <w:sz w:val="20"/>
                <w:szCs w:val="20"/>
                <w:lang w:val="sl-SI"/>
              </w:rPr>
            </w:pPr>
            <w:r w:rsidRPr="00831FC5">
              <w:rPr>
                <w:rFonts w:ascii="Tahoma" w:hAnsi="Tahoma" w:cs="Tahoma"/>
                <w:i/>
                <w:sz w:val="20"/>
                <w:szCs w:val="20"/>
                <w:lang w:val="sl-SI"/>
              </w:rPr>
              <w:t>Načini oddaje ponudb</w:t>
            </w:r>
          </w:p>
        </w:tc>
        <w:tc>
          <w:tcPr>
            <w:tcW w:w="7020" w:type="dxa"/>
          </w:tcPr>
          <w:p w:rsidR="001A1B3F" w:rsidRPr="00831FC5" w:rsidRDefault="001A1B3F" w:rsidP="001A1B3F">
            <w:pPr>
              <w:rPr>
                <w:rFonts w:ascii="Tahoma" w:hAnsi="Tahoma" w:cs="Tahoma"/>
                <w:i/>
                <w:sz w:val="20"/>
                <w:szCs w:val="20"/>
                <w:lang w:val="sl-SI"/>
              </w:rPr>
            </w:pPr>
          </w:p>
        </w:tc>
      </w:tr>
      <w:tr w:rsidR="001A1B3F" w:rsidRPr="009B2832" w:rsidTr="00831FC5">
        <w:tc>
          <w:tcPr>
            <w:tcW w:w="226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Pisno na naslov:</w:t>
            </w:r>
          </w:p>
        </w:tc>
        <w:tc>
          <w:tcPr>
            <w:tcW w:w="7020"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Občina Šmartno pri Litiji, Tomazinova 2, 1275 Šmartno pri Litiji</w:t>
            </w:r>
          </w:p>
        </w:tc>
      </w:tr>
      <w:tr w:rsidR="001A1B3F" w:rsidRPr="009B2832" w:rsidTr="00831FC5">
        <w:tc>
          <w:tcPr>
            <w:tcW w:w="226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Osebno:</w:t>
            </w:r>
          </w:p>
        </w:tc>
        <w:tc>
          <w:tcPr>
            <w:tcW w:w="7020"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Vložišče – sprejemna pisarna na naslovu naročnika.</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1A1B3F" w:rsidRPr="00831FC5" w:rsidTr="00831FC5">
        <w:tc>
          <w:tcPr>
            <w:tcW w:w="226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Možnost variante ponudbe:</w:t>
            </w:r>
          </w:p>
        </w:tc>
        <w:tc>
          <w:tcPr>
            <w:tcW w:w="7020" w:type="dxa"/>
          </w:tcPr>
          <w:p w:rsidR="001A1B3F" w:rsidRPr="00831FC5" w:rsidRDefault="001A1B3F" w:rsidP="001A1B3F">
            <w:pPr>
              <w:rPr>
                <w:rFonts w:ascii="Tahoma" w:hAnsi="Tahoma" w:cs="Tahoma"/>
                <w:i/>
                <w:sz w:val="20"/>
                <w:szCs w:val="20"/>
                <w:lang w:val="sl-SI"/>
              </w:rPr>
            </w:pPr>
          </w:p>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NE</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A1B3F" w:rsidRPr="009B2832" w:rsidTr="00831FC5">
        <w:tc>
          <w:tcPr>
            <w:tcW w:w="928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Ponudba mora biti oddana v zaprti kuverti z oznako »NE ODPIRAJ</w:t>
            </w:r>
            <w:r w:rsidR="00C4442B" w:rsidRPr="00831FC5">
              <w:rPr>
                <w:rFonts w:ascii="Tahoma" w:hAnsi="Tahoma" w:cs="Tahoma"/>
                <w:i/>
                <w:sz w:val="20"/>
                <w:szCs w:val="20"/>
                <w:lang w:val="sl-SI"/>
              </w:rPr>
              <w:t>!</w:t>
            </w:r>
            <w:r w:rsidRPr="00831FC5">
              <w:rPr>
                <w:rFonts w:ascii="Tahoma" w:hAnsi="Tahoma" w:cs="Tahoma"/>
                <w:i/>
                <w:sz w:val="20"/>
                <w:szCs w:val="20"/>
                <w:lang w:val="sl-SI"/>
              </w:rPr>
              <w:t xml:space="preserve"> PONUDBA – </w:t>
            </w:r>
            <w:r w:rsidR="00AC3A02" w:rsidRPr="00831FC5">
              <w:rPr>
                <w:rFonts w:ascii="Tahoma" w:hAnsi="Tahoma" w:cs="Tahoma"/>
                <w:i/>
                <w:sz w:val="20"/>
                <w:szCs w:val="20"/>
                <w:lang w:val="sl-SI"/>
              </w:rPr>
              <w:t>D</w:t>
            </w:r>
            <w:r w:rsidR="00C4442B" w:rsidRPr="00831FC5">
              <w:rPr>
                <w:rFonts w:ascii="Tahoma" w:hAnsi="Tahoma" w:cs="Tahoma"/>
                <w:i/>
                <w:sz w:val="20"/>
                <w:szCs w:val="20"/>
                <w:lang w:val="sl-SI"/>
              </w:rPr>
              <w:t>V</w:t>
            </w:r>
            <w:r w:rsidR="00AC3A02" w:rsidRPr="00831FC5">
              <w:rPr>
                <w:rFonts w:ascii="Tahoma" w:hAnsi="Tahoma" w:cs="Tahoma"/>
                <w:i/>
                <w:sz w:val="20"/>
                <w:szCs w:val="20"/>
                <w:lang w:val="sl-SI"/>
              </w:rPr>
              <w:t>ORANA PUNGRT</w:t>
            </w:r>
            <w:r w:rsidRPr="00831FC5">
              <w:rPr>
                <w:rFonts w:ascii="Tahoma" w:hAnsi="Tahoma" w:cs="Tahoma"/>
                <w:i/>
                <w:sz w:val="20"/>
                <w:szCs w:val="20"/>
                <w:lang w:val="sl-SI"/>
              </w:rPr>
              <w:t>«. Na hrbtni strani kuverte mora biti naslov ponudnika.</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A1B3F" w:rsidRPr="009B2832" w:rsidTr="00831FC5">
        <w:tc>
          <w:tcPr>
            <w:tcW w:w="9288" w:type="dxa"/>
          </w:tcPr>
          <w:p w:rsidR="001A1B3F" w:rsidRPr="004A1F17" w:rsidRDefault="001A1B3F" w:rsidP="009A3493">
            <w:pPr>
              <w:rPr>
                <w:rFonts w:ascii="Tahoma" w:hAnsi="Tahoma" w:cs="Tahoma"/>
                <w:i/>
                <w:sz w:val="20"/>
                <w:szCs w:val="20"/>
                <w:lang w:val="sl-SI"/>
              </w:rPr>
            </w:pPr>
            <w:r w:rsidRPr="004A1F17">
              <w:rPr>
                <w:rFonts w:ascii="Tahoma" w:hAnsi="Tahoma" w:cs="Tahoma"/>
                <w:i/>
                <w:sz w:val="20"/>
                <w:szCs w:val="20"/>
                <w:lang w:val="sl-SI"/>
              </w:rPr>
              <w:t xml:space="preserve">Naročnik bo upošteval le pravočasne ponudbe, ki bodo predložene naročniku do dne </w:t>
            </w:r>
            <w:r w:rsidR="009A3493">
              <w:rPr>
                <w:rFonts w:ascii="Tahoma" w:hAnsi="Tahoma" w:cs="Tahoma"/>
                <w:b/>
                <w:i/>
                <w:sz w:val="20"/>
                <w:szCs w:val="20"/>
                <w:lang w:val="sl-SI"/>
              </w:rPr>
              <w:t>30</w:t>
            </w:r>
            <w:r w:rsidR="00AC1A8C">
              <w:rPr>
                <w:rFonts w:ascii="Tahoma" w:hAnsi="Tahoma" w:cs="Tahoma"/>
                <w:b/>
                <w:i/>
                <w:sz w:val="20"/>
                <w:szCs w:val="20"/>
                <w:lang w:val="sl-SI"/>
              </w:rPr>
              <w:t>.11</w:t>
            </w:r>
            <w:r w:rsidR="00FD4BCD">
              <w:rPr>
                <w:rFonts w:ascii="Tahoma" w:hAnsi="Tahoma" w:cs="Tahoma"/>
                <w:b/>
                <w:i/>
                <w:sz w:val="20"/>
                <w:szCs w:val="20"/>
                <w:lang w:val="sl-SI"/>
              </w:rPr>
              <w:t>.2017</w:t>
            </w:r>
            <w:r w:rsidRPr="004A1F17">
              <w:rPr>
                <w:rFonts w:ascii="Tahoma" w:hAnsi="Tahoma" w:cs="Tahoma"/>
                <w:b/>
                <w:i/>
                <w:sz w:val="20"/>
                <w:szCs w:val="20"/>
                <w:lang w:val="sl-SI"/>
              </w:rPr>
              <w:t xml:space="preserve"> do </w:t>
            </w:r>
            <w:r w:rsidR="00FD4BCD">
              <w:rPr>
                <w:rFonts w:ascii="Tahoma" w:hAnsi="Tahoma" w:cs="Tahoma"/>
                <w:b/>
                <w:i/>
                <w:sz w:val="20"/>
                <w:szCs w:val="20"/>
                <w:lang w:val="sl-SI"/>
              </w:rPr>
              <w:t>1</w:t>
            </w:r>
            <w:r w:rsidR="00AC1A8C">
              <w:rPr>
                <w:rFonts w:ascii="Tahoma" w:hAnsi="Tahoma" w:cs="Tahoma"/>
                <w:b/>
                <w:i/>
                <w:sz w:val="20"/>
                <w:szCs w:val="20"/>
                <w:lang w:val="sl-SI"/>
              </w:rPr>
              <w:t>1</w:t>
            </w:r>
            <w:r w:rsidR="00FD4BCD">
              <w:rPr>
                <w:rFonts w:ascii="Tahoma" w:hAnsi="Tahoma" w:cs="Tahoma"/>
                <w:b/>
                <w:i/>
                <w:sz w:val="20"/>
                <w:szCs w:val="20"/>
                <w:lang w:val="sl-SI"/>
              </w:rPr>
              <w:t>.</w:t>
            </w:r>
            <w:r w:rsidRPr="004A1F17">
              <w:rPr>
                <w:rFonts w:ascii="Tahoma" w:hAnsi="Tahoma" w:cs="Tahoma"/>
                <w:i/>
                <w:sz w:val="20"/>
                <w:szCs w:val="20"/>
                <w:lang w:val="sl-SI"/>
              </w:rPr>
              <w:t xml:space="preserve"> ure.</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A1B3F" w:rsidRPr="009B2832" w:rsidTr="00831FC5">
        <w:tc>
          <w:tcPr>
            <w:tcW w:w="9288" w:type="dxa"/>
          </w:tcPr>
          <w:p w:rsidR="001A1B3F" w:rsidRPr="0074765C" w:rsidRDefault="001A1B3F" w:rsidP="009A3493">
            <w:pPr>
              <w:rPr>
                <w:rFonts w:ascii="Tahoma" w:hAnsi="Tahoma" w:cs="Tahoma"/>
                <w:i/>
                <w:sz w:val="20"/>
                <w:szCs w:val="20"/>
                <w:lang w:val="sl-SI"/>
              </w:rPr>
            </w:pPr>
            <w:r w:rsidRPr="0074765C">
              <w:rPr>
                <w:rFonts w:ascii="Tahoma" w:hAnsi="Tahoma" w:cs="Tahoma"/>
                <w:i/>
                <w:sz w:val="20"/>
                <w:szCs w:val="20"/>
                <w:lang w:val="sl-SI"/>
              </w:rPr>
              <w:t xml:space="preserve">Odpiranje ponudb </w:t>
            </w:r>
            <w:r w:rsidR="0074765C" w:rsidRPr="0074765C">
              <w:rPr>
                <w:rFonts w:ascii="Tahoma" w:hAnsi="Tahoma" w:cs="Tahoma"/>
                <w:i/>
                <w:sz w:val="20"/>
                <w:szCs w:val="20"/>
                <w:lang w:val="sl-SI"/>
              </w:rPr>
              <w:t xml:space="preserve">bo javno, odvijalo se bo </w:t>
            </w:r>
            <w:r w:rsidR="009A3493">
              <w:rPr>
                <w:rFonts w:ascii="Tahoma" w:hAnsi="Tahoma" w:cs="Tahoma"/>
                <w:b/>
                <w:i/>
                <w:sz w:val="20"/>
                <w:szCs w:val="20"/>
                <w:lang w:val="sl-SI"/>
              </w:rPr>
              <w:t>30</w:t>
            </w:r>
            <w:r w:rsidR="00AC1A8C">
              <w:rPr>
                <w:rFonts w:ascii="Tahoma" w:hAnsi="Tahoma" w:cs="Tahoma"/>
                <w:b/>
                <w:i/>
                <w:sz w:val="20"/>
                <w:szCs w:val="20"/>
                <w:lang w:val="sl-SI"/>
              </w:rPr>
              <w:t>.11</w:t>
            </w:r>
            <w:r w:rsidR="00FD4BCD" w:rsidRPr="00FD4BCD">
              <w:rPr>
                <w:rFonts w:ascii="Tahoma" w:hAnsi="Tahoma" w:cs="Tahoma"/>
                <w:b/>
                <w:i/>
                <w:sz w:val="20"/>
                <w:szCs w:val="20"/>
                <w:lang w:val="sl-SI"/>
              </w:rPr>
              <w:t>.2017</w:t>
            </w:r>
            <w:r w:rsidR="004E445A" w:rsidRPr="004A1F17">
              <w:rPr>
                <w:rFonts w:ascii="Tahoma" w:hAnsi="Tahoma" w:cs="Tahoma"/>
                <w:i/>
                <w:sz w:val="20"/>
                <w:szCs w:val="20"/>
                <w:lang w:val="sl-SI"/>
              </w:rPr>
              <w:t xml:space="preserve"> ob </w:t>
            </w:r>
            <w:r w:rsidR="00FD4BCD" w:rsidRPr="00FD4BCD">
              <w:rPr>
                <w:rFonts w:ascii="Tahoma" w:hAnsi="Tahoma" w:cs="Tahoma"/>
                <w:b/>
                <w:i/>
                <w:sz w:val="20"/>
                <w:szCs w:val="20"/>
                <w:lang w:val="sl-SI"/>
              </w:rPr>
              <w:t>11.</w:t>
            </w:r>
            <w:r w:rsidR="00AC1A8C">
              <w:rPr>
                <w:rFonts w:ascii="Tahoma" w:hAnsi="Tahoma" w:cs="Tahoma"/>
                <w:b/>
                <w:i/>
                <w:sz w:val="20"/>
                <w:szCs w:val="20"/>
                <w:lang w:val="sl-SI"/>
              </w:rPr>
              <w:t>15</w:t>
            </w:r>
            <w:r w:rsidR="0074765C" w:rsidRPr="004A1F17">
              <w:rPr>
                <w:rFonts w:ascii="Tahoma" w:hAnsi="Tahoma" w:cs="Tahoma"/>
                <w:i/>
                <w:sz w:val="20"/>
                <w:szCs w:val="20"/>
                <w:lang w:val="sl-SI"/>
              </w:rPr>
              <w:t xml:space="preserve"> uri</w:t>
            </w:r>
            <w:r w:rsidR="0074765C" w:rsidRPr="0074765C">
              <w:rPr>
                <w:rFonts w:ascii="Tahoma" w:hAnsi="Tahoma" w:cs="Tahoma"/>
                <w:i/>
                <w:sz w:val="20"/>
                <w:szCs w:val="20"/>
                <w:lang w:val="sl-SI"/>
              </w:rPr>
              <w:t xml:space="preserve"> v sejni sobi Občine Šmartno pri Litiji, Tomazinova 2, Šmartno pri Litiji</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7119"/>
        <w:gridCol w:w="1620"/>
      </w:tblGrid>
      <w:tr w:rsidR="001A1B3F" w:rsidRPr="009B2832" w:rsidTr="00831FC5">
        <w:tc>
          <w:tcPr>
            <w:tcW w:w="9288" w:type="dxa"/>
            <w:gridSpan w:val="3"/>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Naročnik bo najugodnejšega ponudnika izbral na osnovi naslednjih meril;</w:t>
            </w:r>
          </w:p>
        </w:tc>
      </w:tr>
      <w:tr w:rsidR="001A1B3F" w:rsidRPr="00831FC5" w:rsidTr="00831FC5">
        <w:tc>
          <w:tcPr>
            <w:tcW w:w="549" w:type="dxa"/>
          </w:tcPr>
          <w:p w:rsidR="001A1B3F" w:rsidRPr="00831FC5" w:rsidRDefault="001A1B3F" w:rsidP="00831FC5">
            <w:pPr>
              <w:jc w:val="center"/>
              <w:rPr>
                <w:rFonts w:ascii="Tahoma" w:hAnsi="Tahoma" w:cs="Tahoma"/>
                <w:i/>
                <w:sz w:val="20"/>
                <w:szCs w:val="20"/>
                <w:lang w:val="sl-SI"/>
              </w:rPr>
            </w:pPr>
            <w:r w:rsidRPr="00831FC5">
              <w:rPr>
                <w:rFonts w:ascii="Tahoma" w:hAnsi="Tahoma" w:cs="Tahoma"/>
                <w:i/>
                <w:sz w:val="20"/>
                <w:szCs w:val="20"/>
                <w:lang w:val="sl-SI"/>
              </w:rPr>
              <w:t>Št.</w:t>
            </w:r>
          </w:p>
        </w:tc>
        <w:tc>
          <w:tcPr>
            <w:tcW w:w="7119" w:type="dxa"/>
          </w:tcPr>
          <w:p w:rsidR="001A1B3F" w:rsidRPr="00831FC5" w:rsidRDefault="001A1B3F" w:rsidP="00831FC5">
            <w:pPr>
              <w:jc w:val="center"/>
              <w:rPr>
                <w:rFonts w:ascii="Tahoma" w:hAnsi="Tahoma" w:cs="Tahoma"/>
                <w:i/>
                <w:sz w:val="20"/>
                <w:szCs w:val="20"/>
                <w:lang w:val="sl-SI"/>
              </w:rPr>
            </w:pPr>
            <w:r w:rsidRPr="00831FC5">
              <w:rPr>
                <w:rFonts w:ascii="Tahoma" w:hAnsi="Tahoma" w:cs="Tahoma"/>
                <w:i/>
                <w:sz w:val="20"/>
                <w:szCs w:val="20"/>
                <w:lang w:val="sl-SI"/>
              </w:rPr>
              <w:t>Merilo</w:t>
            </w:r>
          </w:p>
        </w:tc>
        <w:tc>
          <w:tcPr>
            <w:tcW w:w="1620" w:type="dxa"/>
          </w:tcPr>
          <w:p w:rsidR="001A1B3F" w:rsidRPr="00831FC5" w:rsidRDefault="001A1B3F" w:rsidP="00831FC5">
            <w:pPr>
              <w:jc w:val="center"/>
              <w:rPr>
                <w:rFonts w:ascii="Tahoma" w:hAnsi="Tahoma" w:cs="Tahoma"/>
                <w:i/>
                <w:sz w:val="20"/>
                <w:szCs w:val="20"/>
                <w:lang w:val="sl-SI"/>
              </w:rPr>
            </w:pPr>
            <w:r w:rsidRPr="00831FC5">
              <w:rPr>
                <w:rFonts w:ascii="Tahoma" w:hAnsi="Tahoma" w:cs="Tahoma"/>
                <w:i/>
                <w:sz w:val="20"/>
                <w:szCs w:val="20"/>
                <w:lang w:val="sl-SI"/>
              </w:rPr>
              <w:t>Udeležba</w:t>
            </w:r>
          </w:p>
        </w:tc>
      </w:tr>
      <w:tr w:rsidR="001A1B3F" w:rsidRPr="00831FC5" w:rsidTr="00831FC5">
        <w:tc>
          <w:tcPr>
            <w:tcW w:w="549"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1.</w:t>
            </w:r>
          </w:p>
        </w:tc>
        <w:tc>
          <w:tcPr>
            <w:tcW w:w="7119" w:type="dxa"/>
          </w:tcPr>
          <w:p w:rsidR="001A1B3F" w:rsidRPr="00831FC5" w:rsidRDefault="002C7B97" w:rsidP="002C7B97">
            <w:pPr>
              <w:rPr>
                <w:rFonts w:ascii="Tahoma" w:hAnsi="Tahoma" w:cs="Tahoma"/>
                <w:i/>
                <w:sz w:val="20"/>
                <w:szCs w:val="20"/>
                <w:lang w:val="sl-SI"/>
              </w:rPr>
            </w:pPr>
            <w:r w:rsidRPr="00831FC5">
              <w:rPr>
                <w:rFonts w:ascii="Tahoma" w:hAnsi="Tahoma" w:cs="Tahoma"/>
                <w:i/>
                <w:sz w:val="20"/>
                <w:szCs w:val="20"/>
                <w:lang w:val="sl-SI"/>
              </w:rPr>
              <w:t>C</w:t>
            </w:r>
            <w:r w:rsidR="001A1B3F" w:rsidRPr="00831FC5">
              <w:rPr>
                <w:rFonts w:ascii="Tahoma" w:hAnsi="Tahoma" w:cs="Tahoma"/>
                <w:i/>
                <w:sz w:val="20"/>
                <w:szCs w:val="20"/>
                <w:lang w:val="sl-SI"/>
              </w:rPr>
              <w:t>ena</w:t>
            </w:r>
          </w:p>
        </w:tc>
        <w:tc>
          <w:tcPr>
            <w:tcW w:w="1620" w:type="dxa"/>
          </w:tcPr>
          <w:p w:rsidR="001A1B3F" w:rsidRPr="00831FC5" w:rsidRDefault="00071E78" w:rsidP="002C7B97">
            <w:pPr>
              <w:rPr>
                <w:rFonts w:ascii="Tahoma" w:hAnsi="Tahoma" w:cs="Tahoma"/>
                <w:i/>
                <w:sz w:val="20"/>
                <w:szCs w:val="20"/>
                <w:lang w:val="sl-SI"/>
              </w:rPr>
            </w:pPr>
            <w:r>
              <w:rPr>
                <w:rFonts w:ascii="Tahoma" w:hAnsi="Tahoma" w:cs="Tahoma"/>
                <w:i/>
                <w:sz w:val="20"/>
                <w:szCs w:val="20"/>
                <w:lang w:val="sl-SI"/>
              </w:rPr>
              <w:t>10</w:t>
            </w:r>
            <w:r w:rsidR="002C7B97" w:rsidRPr="00831FC5">
              <w:rPr>
                <w:rFonts w:ascii="Tahoma" w:hAnsi="Tahoma" w:cs="Tahoma"/>
                <w:i/>
                <w:sz w:val="20"/>
                <w:szCs w:val="20"/>
                <w:lang w:val="sl-SI"/>
              </w:rPr>
              <w:t>0</w:t>
            </w:r>
            <w:r w:rsidR="001A1B3F" w:rsidRPr="00831FC5">
              <w:rPr>
                <w:rFonts w:ascii="Tahoma" w:hAnsi="Tahoma" w:cs="Tahoma"/>
                <w:i/>
                <w:sz w:val="20"/>
                <w:szCs w:val="20"/>
                <w:lang w:val="sl-SI"/>
              </w:rPr>
              <w:t>%</w:t>
            </w:r>
          </w:p>
        </w:tc>
      </w:tr>
    </w:tbl>
    <w:p w:rsidR="009B2832" w:rsidRPr="009B2832" w:rsidRDefault="009B2832" w:rsidP="009B2832">
      <w:pPr>
        <w:autoSpaceDE w:val="0"/>
        <w:autoSpaceDN w:val="0"/>
        <w:jc w:val="both"/>
        <w:rPr>
          <w:rFonts w:ascii="Tahoma" w:hAnsi="Tahoma" w:cs="Tahoma"/>
          <w:i/>
          <w:sz w:val="20"/>
          <w:szCs w:val="20"/>
          <w:lang w:val="sl-SI"/>
        </w:rPr>
      </w:pPr>
      <w:r w:rsidRPr="009B2832">
        <w:rPr>
          <w:rFonts w:ascii="Tahoma" w:hAnsi="Tahoma" w:cs="Tahoma"/>
          <w:i/>
          <w:sz w:val="20"/>
          <w:szCs w:val="20"/>
          <w:lang w:val="sl-SI"/>
        </w:rPr>
        <w:t>Naročilo se oddaja po postopku naročila male vrednosti, skladno z določili ZJN-3.</w:t>
      </w:r>
    </w:p>
    <w:p w:rsidR="009B2832" w:rsidRDefault="009B2832" w:rsidP="009B2832">
      <w:pPr>
        <w:autoSpaceDE w:val="0"/>
        <w:autoSpaceDN w:val="0"/>
        <w:jc w:val="both"/>
        <w:rPr>
          <w:rFonts w:ascii="Tahoma" w:hAnsi="Tahoma" w:cs="Tahoma"/>
          <w:i/>
          <w:sz w:val="20"/>
          <w:szCs w:val="20"/>
          <w:lang w:val="sl-SI"/>
        </w:rPr>
      </w:pPr>
      <w:r w:rsidRPr="009B2832">
        <w:rPr>
          <w:rFonts w:ascii="Tahoma" w:hAnsi="Tahoma" w:cs="Tahoma"/>
          <w:i/>
          <w:sz w:val="20"/>
          <w:szCs w:val="20"/>
          <w:lang w:val="sl-SI"/>
        </w:rPr>
        <w:t xml:space="preserve">Naročnik bo v postopek vključil pogajanja. Po odpiranju ponudb bo naročnik ponudnike pozval </w:t>
      </w:r>
      <w:r w:rsidR="00F56373">
        <w:rPr>
          <w:rFonts w:ascii="Tahoma" w:hAnsi="Tahoma" w:cs="Tahoma"/>
          <w:i/>
          <w:sz w:val="20"/>
          <w:szCs w:val="20"/>
          <w:lang w:val="sl-SI"/>
        </w:rPr>
        <w:t>k predložitvi dodatnega popusta v smislu izvedbe pogajanj.</w:t>
      </w:r>
    </w:p>
    <w:p w:rsidR="00F56373" w:rsidRPr="009B2832" w:rsidRDefault="00F56373" w:rsidP="009B2832">
      <w:pPr>
        <w:autoSpaceDE w:val="0"/>
        <w:autoSpaceDN w:val="0"/>
        <w:jc w:val="both"/>
        <w:rPr>
          <w:rFonts w:ascii="Tahoma" w:hAnsi="Tahoma" w:cs="Tahoma"/>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832"/>
      </w:tblGrid>
      <w:tr w:rsidR="001A1B3F" w:rsidRPr="00831FC5" w:rsidTr="00F56373">
        <w:tc>
          <w:tcPr>
            <w:tcW w:w="2230"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Predviden rok izbire:</w:t>
            </w:r>
          </w:p>
        </w:tc>
        <w:tc>
          <w:tcPr>
            <w:tcW w:w="6832" w:type="dxa"/>
          </w:tcPr>
          <w:p w:rsidR="001A1B3F" w:rsidRPr="004A1F17" w:rsidRDefault="00AC1A8C" w:rsidP="00AC1A8C">
            <w:pPr>
              <w:rPr>
                <w:rFonts w:ascii="Tahoma" w:hAnsi="Tahoma" w:cs="Tahoma"/>
                <w:i/>
                <w:sz w:val="20"/>
                <w:szCs w:val="20"/>
                <w:lang w:val="sl-SI"/>
              </w:rPr>
            </w:pPr>
            <w:r>
              <w:rPr>
                <w:rFonts w:ascii="Tahoma" w:hAnsi="Tahoma" w:cs="Tahoma"/>
                <w:i/>
                <w:sz w:val="20"/>
                <w:szCs w:val="20"/>
                <w:lang w:val="sl-SI"/>
              </w:rPr>
              <w:t>15</w:t>
            </w:r>
            <w:r w:rsidR="00FD4BCD">
              <w:rPr>
                <w:rFonts w:ascii="Tahoma" w:hAnsi="Tahoma" w:cs="Tahoma"/>
                <w:i/>
                <w:sz w:val="20"/>
                <w:szCs w:val="20"/>
                <w:lang w:val="sl-SI"/>
              </w:rPr>
              <w:t>.</w:t>
            </w:r>
            <w:r>
              <w:rPr>
                <w:rFonts w:ascii="Tahoma" w:hAnsi="Tahoma" w:cs="Tahoma"/>
                <w:i/>
                <w:sz w:val="20"/>
                <w:szCs w:val="20"/>
                <w:lang w:val="sl-SI"/>
              </w:rPr>
              <w:t>12</w:t>
            </w:r>
            <w:r w:rsidR="00FD4BCD">
              <w:rPr>
                <w:rFonts w:ascii="Tahoma" w:hAnsi="Tahoma" w:cs="Tahoma"/>
                <w:i/>
                <w:sz w:val="20"/>
                <w:szCs w:val="20"/>
                <w:lang w:val="sl-SI"/>
              </w:rPr>
              <w:t>.2017</w:t>
            </w:r>
          </w:p>
        </w:tc>
      </w:tr>
    </w:tbl>
    <w:p w:rsidR="00F56373" w:rsidRDefault="00F56373" w:rsidP="00136CB8">
      <w:pPr>
        <w:jc w:val="both"/>
        <w:rPr>
          <w:rFonts w:ascii="Tahoma" w:hAnsi="Tahoma" w:cs="Tahoma"/>
          <w:i/>
          <w:sz w:val="20"/>
          <w:szCs w:val="20"/>
          <w:lang w:val="sl-SI"/>
        </w:rPr>
      </w:pPr>
    </w:p>
    <w:p w:rsidR="001A1B3F" w:rsidRPr="00DF7162" w:rsidRDefault="001A1B3F" w:rsidP="00136CB8">
      <w:pPr>
        <w:jc w:val="both"/>
        <w:rPr>
          <w:rFonts w:ascii="Tahoma" w:hAnsi="Tahoma" w:cs="Tahoma"/>
          <w:i/>
          <w:sz w:val="20"/>
          <w:szCs w:val="20"/>
          <w:lang w:val="sl-SI"/>
        </w:rPr>
      </w:pPr>
      <w:r w:rsidRPr="00DF7162">
        <w:rPr>
          <w:rFonts w:ascii="Tahoma" w:hAnsi="Tahoma" w:cs="Tahoma"/>
          <w:i/>
          <w:sz w:val="20"/>
          <w:szCs w:val="20"/>
          <w:lang w:val="sl-SI"/>
        </w:rPr>
        <w:t>Pravno varstvo ponudnikov v postopku javnega naročanja je zagotovljeno v skladu z Zakonom o reviziji postopk</w:t>
      </w:r>
      <w:r w:rsidR="00DF7162">
        <w:rPr>
          <w:rFonts w:ascii="Tahoma" w:hAnsi="Tahoma" w:cs="Tahoma"/>
          <w:i/>
          <w:sz w:val="20"/>
          <w:szCs w:val="20"/>
          <w:lang w:val="sl-SI"/>
        </w:rPr>
        <w:t>ov</w:t>
      </w:r>
      <w:r w:rsidRPr="00DF7162">
        <w:rPr>
          <w:rFonts w:ascii="Tahoma" w:hAnsi="Tahoma" w:cs="Tahoma"/>
          <w:i/>
          <w:sz w:val="20"/>
          <w:szCs w:val="20"/>
          <w:lang w:val="sl-SI"/>
        </w:rPr>
        <w:t xml:space="preserve"> javnega naročanja </w:t>
      </w:r>
      <w:r w:rsidRPr="00695DB5">
        <w:rPr>
          <w:rFonts w:ascii="Tahoma" w:hAnsi="Tahoma" w:cs="Tahoma"/>
          <w:i/>
          <w:sz w:val="20"/>
          <w:szCs w:val="20"/>
          <w:lang w:val="sl-SI"/>
        </w:rPr>
        <w:t>(</w:t>
      </w:r>
      <w:r w:rsidR="00DF7162" w:rsidRPr="00DF7162">
        <w:rPr>
          <w:rFonts w:ascii="Tahoma" w:hAnsi="Tahoma" w:cs="Tahoma"/>
          <w:bCs/>
          <w:sz w:val="20"/>
          <w:szCs w:val="20"/>
          <w:lang w:val="sl-SI"/>
        </w:rPr>
        <w:t xml:space="preserve">Uradni list RS, št. </w:t>
      </w:r>
      <w:hyperlink r:id="rId9" w:tgtFrame="_blank" w:tooltip="Zakon o reviziji postopkov javnega naročanja (uradno prečiščeno besedilo)" w:history="1">
        <w:r w:rsidR="00DF7162" w:rsidRPr="00DF7162">
          <w:rPr>
            <w:rFonts w:ascii="Tahoma" w:hAnsi="Tahoma" w:cs="Tahoma"/>
            <w:bCs/>
            <w:sz w:val="20"/>
            <w:szCs w:val="20"/>
            <w:lang w:val="sl-SI"/>
          </w:rPr>
          <w:t>94/07</w:t>
        </w:r>
      </w:hyperlink>
      <w:r w:rsidR="00DF7162" w:rsidRPr="00DF7162">
        <w:rPr>
          <w:rFonts w:ascii="Tahoma" w:hAnsi="Tahoma" w:cs="Tahoma"/>
          <w:bCs/>
          <w:sz w:val="20"/>
          <w:szCs w:val="20"/>
          <w:lang w:val="sl-SI"/>
        </w:rPr>
        <w:t xml:space="preserve"> – uradno prečiščeno besedilo in </w:t>
      </w:r>
      <w:hyperlink r:id="rId10" w:tgtFrame="_blank" w:tooltip="Zakon o pravnem varstvu v postopkih javnega naročanja" w:history="1">
        <w:r w:rsidR="00DF7162" w:rsidRPr="00DF7162">
          <w:rPr>
            <w:rFonts w:ascii="Tahoma" w:hAnsi="Tahoma" w:cs="Tahoma"/>
            <w:bCs/>
            <w:sz w:val="20"/>
            <w:szCs w:val="20"/>
            <w:lang w:val="sl-SI"/>
          </w:rPr>
          <w:t>43/11</w:t>
        </w:r>
      </w:hyperlink>
      <w:r w:rsidR="00DF7162" w:rsidRPr="00DF7162">
        <w:rPr>
          <w:rFonts w:ascii="Tahoma" w:hAnsi="Tahoma" w:cs="Tahoma"/>
          <w:bCs/>
          <w:sz w:val="20"/>
          <w:szCs w:val="20"/>
          <w:lang w:val="sl-SI"/>
        </w:rPr>
        <w:t xml:space="preserve"> – ZPVPJN)</w:t>
      </w:r>
      <w:r w:rsidR="00DF7162" w:rsidRPr="00DF7162">
        <w:rPr>
          <w:rFonts w:ascii="Tahoma" w:hAnsi="Tahoma" w:cs="Tahoma"/>
          <w:i/>
          <w:sz w:val="20"/>
          <w:szCs w:val="20"/>
          <w:lang w:val="sl-SI"/>
        </w:rPr>
        <w:t xml:space="preserve"> </w:t>
      </w:r>
    </w:p>
    <w:p w:rsidR="001A1B3F" w:rsidRPr="002E7EC2" w:rsidRDefault="001A1B3F" w:rsidP="001A1B3F">
      <w:pPr>
        <w:rPr>
          <w:rFonts w:ascii="Tahoma" w:hAnsi="Tahoma" w:cs="Tahoma"/>
          <w:i/>
          <w:sz w:val="20"/>
          <w:szCs w:val="20"/>
          <w:lang w:val="sl-SI"/>
        </w:rPr>
      </w:pPr>
    </w:p>
    <w:p w:rsidR="001A1B3F" w:rsidRPr="002E7EC2" w:rsidRDefault="001A1B3F" w:rsidP="001A1B3F">
      <w:pPr>
        <w:rPr>
          <w:rFonts w:ascii="Tahoma" w:hAnsi="Tahoma" w:cs="Tahoma"/>
          <w:i/>
          <w:sz w:val="20"/>
          <w:szCs w:val="20"/>
          <w:lang w:val="sl-SI"/>
        </w:rPr>
      </w:pPr>
      <w:r w:rsidRPr="002E7EC2">
        <w:rPr>
          <w:rFonts w:ascii="Tahoma" w:hAnsi="Tahoma" w:cs="Tahoma"/>
          <w:i/>
          <w:sz w:val="20"/>
          <w:szCs w:val="20"/>
          <w:lang w:val="sl-SI"/>
        </w:rPr>
        <w:t>Priloge:</w:t>
      </w:r>
    </w:p>
    <w:p w:rsidR="001A1B3F" w:rsidRPr="002E7EC2" w:rsidRDefault="00A7068D" w:rsidP="001A1B3F">
      <w:pPr>
        <w:numPr>
          <w:ilvl w:val="0"/>
          <w:numId w:val="4"/>
        </w:numPr>
        <w:rPr>
          <w:rFonts w:ascii="Tahoma" w:hAnsi="Tahoma" w:cs="Tahoma"/>
          <w:i/>
          <w:sz w:val="20"/>
          <w:szCs w:val="20"/>
          <w:lang w:val="sl-SI"/>
        </w:rPr>
      </w:pPr>
      <w:r>
        <w:rPr>
          <w:rFonts w:ascii="Tahoma" w:hAnsi="Tahoma" w:cs="Tahoma"/>
          <w:i/>
          <w:sz w:val="20"/>
          <w:szCs w:val="20"/>
          <w:lang w:val="sl-SI"/>
        </w:rPr>
        <w:t>Ponudba</w:t>
      </w:r>
    </w:p>
    <w:p w:rsidR="001A1B3F" w:rsidRPr="002E7EC2" w:rsidRDefault="00A7068D" w:rsidP="001A1B3F">
      <w:pPr>
        <w:numPr>
          <w:ilvl w:val="0"/>
          <w:numId w:val="4"/>
        </w:numPr>
        <w:rPr>
          <w:rFonts w:ascii="Tahoma" w:hAnsi="Tahoma" w:cs="Tahoma"/>
          <w:i/>
          <w:sz w:val="20"/>
          <w:szCs w:val="20"/>
          <w:lang w:val="sl-SI"/>
        </w:rPr>
      </w:pPr>
      <w:r>
        <w:rPr>
          <w:rFonts w:ascii="Tahoma" w:hAnsi="Tahoma" w:cs="Tahoma"/>
          <w:i/>
          <w:sz w:val="20"/>
          <w:szCs w:val="20"/>
          <w:lang w:val="sl-SI"/>
        </w:rPr>
        <w:t>Predračun</w:t>
      </w:r>
    </w:p>
    <w:p w:rsidR="001A1B3F" w:rsidRPr="002E7EC2" w:rsidRDefault="00A7068D" w:rsidP="001A1B3F">
      <w:pPr>
        <w:numPr>
          <w:ilvl w:val="0"/>
          <w:numId w:val="4"/>
        </w:numPr>
        <w:rPr>
          <w:rFonts w:ascii="Tahoma" w:hAnsi="Tahoma" w:cs="Tahoma"/>
          <w:i/>
          <w:sz w:val="20"/>
          <w:szCs w:val="20"/>
          <w:lang w:val="sl-SI"/>
        </w:rPr>
      </w:pPr>
      <w:r>
        <w:rPr>
          <w:rFonts w:ascii="Tahoma" w:hAnsi="Tahoma" w:cs="Tahoma"/>
          <w:i/>
          <w:sz w:val="20"/>
          <w:szCs w:val="20"/>
          <w:lang w:val="sl-SI"/>
        </w:rPr>
        <w:t>Izjava o izpolnjevanju pogojev</w:t>
      </w:r>
    </w:p>
    <w:p w:rsidR="001A1B3F" w:rsidRDefault="00A46F49" w:rsidP="001A1B3F">
      <w:pPr>
        <w:numPr>
          <w:ilvl w:val="0"/>
          <w:numId w:val="4"/>
        </w:numPr>
        <w:rPr>
          <w:rFonts w:ascii="Tahoma" w:hAnsi="Tahoma" w:cs="Tahoma"/>
          <w:i/>
          <w:sz w:val="20"/>
          <w:szCs w:val="20"/>
          <w:lang w:val="sl-SI"/>
        </w:rPr>
      </w:pPr>
      <w:r>
        <w:rPr>
          <w:rFonts w:ascii="Tahoma" w:hAnsi="Tahoma" w:cs="Tahoma"/>
          <w:i/>
          <w:sz w:val="20"/>
          <w:szCs w:val="20"/>
          <w:lang w:val="sl-SI"/>
        </w:rPr>
        <w:t>Opis nalog</w:t>
      </w:r>
    </w:p>
    <w:p w:rsidR="00346008" w:rsidRPr="002E7EC2" w:rsidRDefault="00E36555" w:rsidP="001A1B3F">
      <w:pPr>
        <w:numPr>
          <w:ilvl w:val="0"/>
          <w:numId w:val="4"/>
        </w:numPr>
        <w:rPr>
          <w:rFonts w:ascii="Tahoma" w:hAnsi="Tahoma" w:cs="Tahoma"/>
          <w:i/>
          <w:sz w:val="20"/>
          <w:szCs w:val="20"/>
          <w:lang w:val="sl-SI"/>
        </w:rPr>
      </w:pPr>
      <w:r>
        <w:rPr>
          <w:rFonts w:ascii="Tahoma" w:hAnsi="Tahoma" w:cs="Tahoma"/>
          <w:i/>
          <w:sz w:val="20"/>
          <w:szCs w:val="20"/>
          <w:lang w:val="sl-SI"/>
        </w:rPr>
        <w:t>Predstavitev programa</w:t>
      </w:r>
    </w:p>
    <w:p w:rsidR="001A1B3F" w:rsidRPr="002E7EC2" w:rsidRDefault="00C4442B" w:rsidP="001A1B3F">
      <w:pPr>
        <w:numPr>
          <w:ilvl w:val="0"/>
          <w:numId w:val="4"/>
        </w:numPr>
        <w:rPr>
          <w:rFonts w:ascii="Tahoma" w:hAnsi="Tahoma" w:cs="Tahoma"/>
          <w:i/>
          <w:sz w:val="20"/>
          <w:szCs w:val="20"/>
          <w:lang w:val="sl-SI"/>
        </w:rPr>
      </w:pPr>
      <w:r>
        <w:rPr>
          <w:rFonts w:ascii="Tahoma" w:hAnsi="Tahoma" w:cs="Tahoma"/>
          <w:i/>
          <w:sz w:val="20"/>
          <w:szCs w:val="20"/>
          <w:lang w:val="sl-SI"/>
        </w:rPr>
        <w:t>Vzorec p</w:t>
      </w:r>
      <w:r w:rsidR="00A46F49">
        <w:rPr>
          <w:rFonts w:ascii="Tahoma" w:hAnsi="Tahoma" w:cs="Tahoma"/>
          <w:i/>
          <w:sz w:val="20"/>
          <w:szCs w:val="20"/>
          <w:lang w:val="sl-SI"/>
        </w:rPr>
        <w:t>ogodb</w:t>
      </w:r>
      <w:r>
        <w:rPr>
          <w:rFonts w:ascii="Tahoma" w:hAnsi="Tahoma" w:cs="Tahoma"/>
          <w:i/>
          <w:sz w:val="20"/>
          <w:szCs w:val="20"/>
          <w:lang w:val="sl-SI"/>
        </w:rPr>
        <w:t>e</w:t>
      </w:r>
    </w:p>
    <w:p w:rsidR="001A1B3F" w:rsidRPr="002E7EC2" w:rsidRDefault="001A1B3F" w:rsidP="001A1B3F">
      <w:pPr>
        <w:rPr>
          <w:rFonts w:ascii="Tahoma" w:hAnsi="Tahoma" w:cs="Tahoma"/>
          <w:i/>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344"/>
      </w:tblGrid>
      <w:tr w:rsidR="001A1B3F" w:rsidRPr="009B2832" w:rsidTr="00831FC5">
        <w:tc>
          <w:tcPr>
            <w:tcW w:w="5868" w:type="dxa"/>
          </w:tcPr>
          <w:p w:rsidR="001A1B3F" w:rsidRPr="00831FC5" w:rsidRDefault="001A1B3F" w:rsidP="001A1B3F">
            <w:pPr>
              <w:rPr>
                <w:rFonts w:ascii="Tahoma" w:hAnsi="Tahoma" w:cs="Tahoma"/>
                <w:i/>
                <w:sz w:val="20"/>
                <w:szCs w:val="20"/>
                <w:lang w:val="sl-SI"/>
              </w:rPr>
            </w:pPr>
          </w:p>
        </w:tc>
        <w:tc>
          <w:tcPr>
            <w:tcW w:w="3344"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Župan Občine Šmartno pri Litiji</w:t>
            </w:r>
          </w:p>
        </w:tc>
      </w:tr>
      <w:tr w:rsidR="001A1B3F" w:rsidRPr="00831FC5" w:rsidTr="00831FC5">
        <w:tc>
          <w:tcPr>
            <w:tcW w:w="5868" w:type="dxa"/>
          </w:tcPr>
          <w:p w:rsidR="001A1B3F" w:rsidRPr="00831FC5" w:rsidRDefault="001A1B3F" w:rsidP="001A1B3F">
            <w:pPr>
              <w:rPr>
                <w:rFonts w:ascii="Tahoma" w:hAnsi="Tahoma" w:cs="Tahoma"/>
                <w:i/>
                <w:sz w:val="20"/>
                <w:szCs w:val="20"/>
                <w:lang w:val="sl-SI"/>
              </w:rPr>
            </w:pPr>
          </w:p>
        </w:tc>
        <w:tc>
          <w:tcPr>
            <w:tcW w:w="3344" w:type="dxa"/>
          </w:tcPr>
          <w:p w:rsidR="001A1B3F" w:rsidRPr="00831FC5" w:rsidRDefault="00243C79" w:rsidP="001A1B3F">
            <w:pPr>
              <w:rPr>
                <w:rFonts w:ascii="Tahoma" w:hAnsi="Tahoma" w:cs="Tahoma"/>
                <w:i/>
                <w:sz w:val="20"/>
                <w:szCs w:val="20"/>
                <w:lang w:val="sl-SI"/>
              </w:rPr>
            </w:pPr>
            <w:r>
              <w:rPr>
                <w:rFonts w:ascii="Tahoma" w:hAnsi="Tahoma" w:cs="Tahoma"/>
                <w:i/>
                <w:sz w:val="20"/>
                <w:szCs w:val="20"/>
                <w:lang w:val="sl-SI"/>
              </w:rPr>
              <w:t>Rajko Meserko</w:t>
            </w:r>
          </w:p>
        </w:tc>
      </w:tr>
    </w:tbl>
    <w:p w:rsidR="006A6B9D" w:rsidRDefault="006A6B9D">
      <w:pPr>
        <w:rPr>
          <w:lang w:val="sl-SI"/>
        </w:rPr>
      </w:pPr>
    </w:p>
    <w:p w:rsidR="00412937" w:rsidRPr="002E7EC2" w:rsidRDefault="00412937">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A1B3F" w:rsidRPr="00831FC5" w:rsidTr="00831FC5">
        <w:tc>
          <w:tcPr>
            <w:tcW w:w="9212" w:type="dxa"/>
          </w:tcPr>
          <w:p w:rsidR="001A1B3F" w:rsidRPr="00831FC5" w:rsidRDefault="001A1B3F" w:rsidP="00831FC5">
            <w:pPr>
              <w:jc w:val="center"/>
              <w:rPr>
                <w:rFonts w:ascii="Tahoma" w:hAnsi="Tahoma" w:cs="Tahoma"/>
                <w:i/>
                <w:sz w:val="20"/>
                <w:szCs w:val="20"/>
                <w:lang w:val="sl-SI"/>
              </w:rPr>
            </w:pPr>
            <w:r w:rsidRPr="00831FC5">
              <w:rPr>
                <w:rFonts w:ascii="Tahoma" w:hAnsi="Tahoma" w:cs="Tahoma"/>
                <w:b/>
                <w:i/>
                <w:lang w:val="sl-SI"/>
              </w:rPr>
              <w:lastRenderedPageBreak/>
              <w:t>PONUDBA št.</w:t>
            </w:r>
            <w:r w:rsidRPr="00831FC5">
              <w:rPr>
                <w:rFonts w:ascii="Tahoma" w:hAnsi="Tahoma" w:cs="Tahoma"/>
                <w:b/>
                <w:i/>
                <w:sz w:val="20"/>
                <w:szCs w:val="20"/>
                <w:lang w:val="sl-SI"/>
              </w:rPr>
              <w:t xml:space="preserve"> </w:t>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r>
            <w:r w:rsidRPr="00831FC5">
              <w:rPr>
                <w:rFonts w:ascii="Tahoma" w:hAnsi="Tahoma" w:cs="Tahoma"/>
                <w:b/>
                <w:i/>
                <w:sz w:val="20"/>
                <w:szCs w:val="20"/>
                <w:lang w:val="sl-SI"/>
              </w:rPr>
              <w:softHyphen/>
              <w:t>___________</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60"/>
        <w:gridCol w:w="5760"/>
      </w:tblGrid>
      <w:tr w:rsidR="001A1B3F" w:rsidRPr="009B2832" w:rsidTr="00831FC5">
        <w:tc>
          <w:tcPr>
            <w:tcW w:w="46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1.</w:t>
            </w:r>
          </w:p>
        </w:tc>
        <w:tc>
          <w:tcPr>
            <w:tcW w:w="3060"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Opis predmeta javnega naročila:</w:t>
            </w:r>
          </w:p>
        </w:tc>
        <w:tc>
          <w:tcPr>
            <w:tcW w:w="5760" w:type="dxa"/>
          </w:tcPr>
          <w:p w:rsidR="001A1B3F" w:rsidRPr="00831FC5" w:rsidRDefault="00C4442B" w:rsidP="00AC1A8C">
            <w:pPr>
              <w:rPr>
                <w:rFonts w:ascii="Tahoma" w:hAnsi="Tahoma" w:cs="Tahoma"/>
                <w:i/>
                <w:sz w:val="20"/>
                <w:szCs w:val="20"/>
                <w:lang w:val="sl-SI"/>
              </w:rPr>
            </w:pPr>
            <w:r w:rsidRPr="00831FC5">
              <w:rPr>
                <w:rFonts w:ascii="Tahoma" w:hAnsi="Tahoma" w:cs="Tahoma"/>
                <w:i/>
                <w:sz w:val="20"/>
                <w:szCs w:val="20"/>
                <w:lang w:val="sl-SI"/>
              </w:rPr>
              <w:t xml:space="preserve">Koordiniranje športnih in kulturnih dejavnosti ter čiščenje prostorov v večnamenskem objektu – Dvorana </w:t>
            </w:r>
            <w:proofErr w:type="spellStart"/>
            <w:r w:rsidRPr="00831FC5">
              <w:rPr>
                <w:rFonts w:ascii="Tahoma" w:hAnsi="Tahoma" w:cs="Tahoma"/>
                <w:i/>
                <w:sz w:val="20"/>
                <w:szCs w:val="20"/>
                <w:lang w:val="sl-SI"/>
              </w:rPr>
              <w:t>Pungrt</w:t>
            </w:r>
            <w:proofErr w:type="spellEnd"/>
            <w:r w:rsidRPr="00831FC5">
              <w:rPr>
                <w:rFonts w:ascii="Tahoma" w:hAnsi="Tahoma" w:cs="Tahoma"/>
                <w:i/>
                <w:sz w:val="20"/>
                <w:szCs w:val="20"/>
                <w:lang w:val="sl-SI"/>
              </w:rPr>
              <w:t xml:space="preserve"> </w:t>
            </w:r>
          </w:p>
        </w:tc>
      </w:tr>
      <w:tr w:rsidR="001A1B3F" w:rsidRPr="00831FC5" w:rsidTr="00831FC5">
        <w:tc>
          <w:tcPr>
            <w:tcW w:w="46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2.</w:t>
            </w:r>
          </w:p>
        </w:tc>
        <w:tc>
          <w:tcPr>
            <w:tcW w:w="3060"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Ponudba velja do:</w:t>
            </w:r>
          </w:p>
        </w:tc>
        <w:tc>
          <w:tcPr>
            <w:tcW w:w="5760" w:type="dxa"/>
          </w:tcPr>
          <w:p w:rsidR="001A1B3F" w:rsidRPr="00831FC5" w:rsidRDefault="00FD4BCD" w:rsidP="00AC1A8C">
            <w:pPr>
              <w:rPr>
                <w:rFonts w:ascii="Tahoma" w:hAnsi="Tahoma" w:cs="Tahoma"/>
                <w:b/>
                <w:i/>
                <w:sz w:val="20"/>
                <w:szCs w:val="20"/>
                <w:lang w:val="sl-SI"/>
              </w:rPr>
            </w:pPr>
            <w:r>
              <w:rPr>
                <w:rFonts w:ascii="Tahoma" w:hAnsi="Tahoma" w:cs="Tahoma"/>
                <w:b/>
                <w:i/>
                <w:sz w:val="20"/>
                <w:szCs w:val="20"/>
                <w:lang w:val="sl-SI"/>
              </w:rPr>
              <w:t>31.12.20</w:t>
            </w:r>
            <w:r w:rsidR="00AC1A8C">
              <w:rPr>
                <w:rFonts w:ascii="Tahoma" w:hAnsi="Tahoma" w:cs="Tahoma"/>
                <w:b/>
                <w:i/>
                <w:sz w:val="20"/>
                <w:szCs w:val="20"/>
                <w:lang w:val="sl-SI"/>
              </w:rPr>
              <w:t>20</w:t>
            </w:r>
          </w:p>
        </w:tc>
      </w:tr>
      <w:tr w:rsidR="001A1B3F" w:rsidRPr="00831FC5" w:rsidTr="00831FC5">
        <w:tc>
          <w:tcPr>
            <w:tcW w:w="468" w:type="dxa"/>
          </w:tcPr>
          <w:p w:rsidR="001A1B3F" w:rsidRPr="00831FC5" w:rsidRDefault="001A1B3F" w:rsidP="001A1B3F">
            <w:pPr>
              <w:rPr>
                <w:rFonts w:ascii="Tahoma" w:hAnsi="Tahoma" w:cs="Tahoma"/>
                <w:i/>
                <w:sz w:val="20"/>
                <w:szCs w:val="20"/>
                <w:lang w:val="sl-SI"/>
              </w:rPr>
            </w:pPr>
          </w:p>
        </w:tc>
        <w:tc>
          <w:tcPr>
            <w:tcW w:w="3060" w:type="dxa"/>
          </w:tcPr>
          <w:p w:rsidR="001A1B3F" w:rsidRPr="00831FC5" w:rsidRDefault="001A1B3F" w:rsidP="001A1B3F">
            <w:pPr>
              <w:rPr>
                <w:rFonts w:ascii="Tahoma" w:hAnsi="Tahoma" w:cs="Tahoma"/>
                <w:i/>
                <w:sz w:val="20"/>
                <w:szCs w:val="20"/>
                <w:lang w:val="sl-SI"/>
              </w:rPr>
            </w:pPr>
          </w:p>
        </w:tc>
        <w:tc>
          <w:tcPr>
            <w:tcW w:w="5760" w:type="dxa"/>
          </w:tcPr>
          <w:p w:rsidR="001A1B3F" w:rsidRPr="00831FC5" w:rsidRDefault="001A1B3F" w:rsidP="001A1B3F">
            <w:pPr>
              <w:rPr>
                <w:rFonts w:ascii="Tahoma" w:hAnsi="Tahoma" w:cs="Tahoma"/>
                <w:i/>
                <w:sz w:val="20"/>
                <w:szCs w:val="20"/>
                <w:lang w:val="sl-SI"/>
              </w:rPr>
            </w:pPr>
          </w:p>
        </w:tc>
      </w:tr>
      <w:tr w:rsidR="001A1B3F" w:rsidRPr="00831FC5" w:rsidTr="00831FC5">
        <w:tc>
          <w:tcPr>
            <w:tcW w:w="46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3.</w:t>
            </w:r>
          </w:p>
        </w:tc>
        <w:tc>
          <w:tcPr>
            <w:tcW w:w="3060" w:type="dxa"/>
          </w:tcPr>
          <w:p w:rsidR="001A1B3F" w:rsidRPr="00831FC5" w:rsidRDefault="001A1B3F" w:rsidP="0090399B">
            <w:pPr>
              <w:rPr>
                <w:rFonts w:ascii="Tahoma" w:hAnsi="Tahoma" w:cs="Tahoma"/>
                <w:b/>
                <w:i/>
                <w:sz w:val="20"/>
                <w:szCs w:val="20"/>
                <w:lang w:val="sl-SI"/>
              </w:rPr>
            </w:pPr>
            <w:r w:rsidRPr="00831FC5">
              <w:rPr>
                <w:rFonts w:ascii="Tahoma" w:hAnsi="Tahoma" w:cs="Tahoma"/>
                <w:b/>
                <w:i/>
                <w:sz w:val="20"/>
                <w:szCs w:val="20"/>
                <w:lang w:val="sl-SI"/>
              </w:rPr>
              <w:t xml:space="preserve">Ponudbena cena (v EUR </w:t>
            </w:r>
            <w:r w:rsidR="0090399B">
              <w:rPr>
                <w:rFonts w:ascii="Tahoma" w:hAnsi="Tahoma" w:cs="Tahoma"/>
                <w:b/>
                <w:i/>
                <w:sz w:val="20"/>
                <w:szCs w:val="20"/>
                <w:lang w:val="sl-SI"/>
              </w:rPr>
              <w:t>brez</w:t>
            </w:r>
            <w:r w:rsidRPr="00831FC5">
              <w:rPr>
                <w:rFonts w:ascii="Tahoma" w:hAnsi="Tahoma" w:cs="Tahoma"/>
                <w:b/>
                <w:i/>
                <w:sz w:val="20"/>
                <w:szCs w:val="20"/>
                <w:lang w:val="sl-SI"/>
              </w:rPr>
              <w:t xml:space="preserve"> DDV in </w:t>
            </w:r>
            <w:r w:rsidR="0090399B">
              <w:rPr>
                <w:rFonts w:ascii="Tahoma" w:hAnsi="Tahoma" w:cs="Tahoma"/>
                <w:b/>
                <w:i/>
                <w:sz w:val="20"/>
                <w:szCs w:val="20"/>
                <w:lang w:val="sl-SI"/>
              </w:rPr>
              <w:t xml:space="preserve">z morebitnimi </w:t>
            </w:r>
            <w:r w:rsidRPr="00831FC5">
              <w:rPr>
                <w:rFonts w:ascii="Tahoma" w:hAnsi="Tahoma" w:cs="Tahoma"/>
                <w:b/>
                <w:i/>
                <w:sz w:val="20"/>
                <w:szCs w:val="20"/>
                <w:lang w:val="sl-SI"/>
              </w:rPr>
              <w:t>popusti):</w:t>
            </w:r>
          </w:p>
        </w:tc>
        <w:tc>
          <w:tcPr>
            <w:tcW w:w="5760" w:type="dxa"/>
          </w:tcPr>
          <w:p w:rsidR="00D24DE2"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 xml:space="preserve">_____________________ </w:t>
            </w:r>
            <w:r w:rsidR="00D24DE2" w:rsidRPr="00831FC5">
              <w:rPr>
                <w:rFonts w:ascii="Tahoma" w:hAnsi="Tahoma" w:cs="Tahoma"/>
                <w:b/>
                <w:i/>
                <w:sz w:val="20"/>
                <w:szCs w:val="20"/>
                <w:lang w:val="sl-SI"/>
              </w:rPr>
              <w:t xml:space="preserve">na </w:t>
            </w:r>
            <w:r w:rsidR="00A23772">
              <w:rPr>
                <w:rFonts w:ascii="Tahoma" w:hAnsi="Tahoma" w:cs="Tahoma"/>
                <w:b/>
                <w:i/>
                <w:sz w:val="20"/>
                <w:szCs w:val="20"/>
                <w:lang w:val="sl-SI"/>
              </w:rPr>
              <w:t>mesec</w:t>
            </w:r>
          </w:p>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(v ceni so zajeti vsi stroški, cena je fiksna)</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060"/>
        <w:gridCol w:w="5760"/>
      </w:tblGrid>
      <w:tr w:rsidR="001A1B3F" w:rsidRPr="00831FC5" w:rsidTr="00831FC5">
        <w:tc>
          <w:tcPr>
            <w:tcW w:w="46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4.</w:t>
            </w:r>
          </w:p>
        </w:tc>
        <w:tc>
          <w:tcPr>
            <w:tcW w:w="3060"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Podatki o ponudniku:</w:t>
            </w:r>
          </w:p>
        </w:tc>
        <w:tc>
          <w:tcPr>
            <w:tcW w:w="5760" w:type="dxa"/>
          </w:tcPr>
          <w:p w:rsidR="001A1B3F" w:rsidRPr="00831FC5" w:rsidRDefault="001A1B3F" w:rsidP="001A1B3F">
            <w:pPr>
              <w:rPr>
                <w:rFonts w:ascii="Tahoma" w:hAnsi="Tahoma" w:cs="Tahoma"/>
                <w:i/>
                <w:sz w:val="20"/>
                <w:szCs w:val="20"/>
                <w:lang w:val="sl-SI"/>
              </w:rPr>
            </w:pPr>
          </w:p>
        </w:tc>
      </w:tr>
      <w:tr w:rsidR="001A1B3F" w:rsidRPr="00831FC5" w:rsidTr="00831FC5">
        <w:tc>
          <w:tcPr>
            <w:tcW w:w="468" w:type="dxa"/>
          </w:tcPr>
          <w:p w:rsidR="001A1B3F" w:rsidRPr="00831FC5" w:rsidRDefault="001A1B3F" w:rsidP="001A1B3F">
            <w:pPr>
              <w:rPr>
                <w:rFonts w:ascii="Tahoma" w:hAnsi="Tahoma" w:cs="Tahoma"/>
                <w:i/>
                <w:sz w:val="20"/>
                <w:szCs w:val="20"/>
                <w:lang w:val="sl-SI"/>
              </w:rPr>
            </w:pPr>
          </w:p>
        </w:tc>
        <w:tc>
          <w:tcPr>
            <w:tcW w:w="3060"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Naziv podjetja in naslov podjetja:</w:t>
            </w:r>
          </w:p>
        </w:tc>
        <w:tc>
          <w:tcPr>
            <w:tcW w:w="5760" w:type="dxa"/>
          </w:tcPr>
          <w:p w:rsidR="001A1B3F" w:rsidRPr="00831FC5" w:rsidRDefault="001A1B3F" w:rsidP="001A1B3F">
            <w:pPr>
              <w:rPr>
                <w:rFonts w:ascii="Tahoma" w:hAnsi="Tahoma" w:cs="Tahoma"/>
                <w:i/>
                <w:sz w:val="20"/>
                <w:szCs w:val="20"/>
                <w:lang w:val="sl-SI"/>
              </w:rPr>
            </w:pPr>
          </w:p>
        </w:tc>
      </w:tr>
      <w:tr w:rsidR="001A1B3F" w:rsidRPr="00831FC5" w:rsidTr="00831FC5">
        <w:tc>
          <w:tcPr>
            <w:tcW w:w="468" w:type="dxa"/>
          </w:tcPr>
          <w:p w:rsidR="001A1B3F" w:rsidRPr="00831FC5" w:rsidRDefault="001A1B3F" w:rsidP="001A1B3F">
            <w:pPr>
              <w:rPr>
                <w:rFonts w:ascii="Tahoma" w:hAnsi="Tahoma" w:cs="Tahoma"/>
                <w:i/>
                <w:sz w:val="20"/>
                <w:szCs w:val="20"/>
                <w:lang w:val="sl-SI"/>
              </w:rPr>
            </w:pPr>
          </w:p>
        </w:tc>
        <w:tc>
          <w:tcPr>
            <w:tcW w:w="8820" w:type="dxa"/>
            <w:gridSpan w:val="2"/>
            <w:tcBorders>
              <w:bottom w:val="single" w:sz="4" w:space="0" w:color="auto"/>
            </w:tcBorders>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A1B3F" w:rsidRPr="00831FC5" w:rsidTr="00831FC5">
        <w:tc>
          <w:tcPr>
            <w:tcW w:w="4644"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Zakoniti zastopnik:</w:t>
            </w:r>
          </w:p>
        </w:tc>
        <w:tc>
          <w:tcPr>
            <w:tcW w:w="4644" w:type="dxa"/>
          </w:tcPr>
          <w:p w:rsidR="001A1B3F" w:rsidRPr="00831FC5" w:rsidRDefault="001A1B3F" w:rsidP="001A1B3F">
            <w:pPr>
              <w:rPr>
                <w:rFonts w:ascii="Tahoma" w:hAnsi="Tahoma" w:cs="Tahoma"/>
                <w:i/>
                <w:sz w:val="20"/>
                <w:szCs w:val="20"/>
                <w:lang w:val="sl-SI"/>
              </w:rPr>
            </w:pPr>
          </w:p>
        </w:tc>
      </w:tr>
      <w:tr w:rsidR="001A1B3F" w:rsidRPr="00831FC5" w:rsidTr="00831FC5">
        <w:tc>
          <w:tcPr>
            <w:tcW w:w="9288" w:type="dxa"/>
            <w:gridSpan w:val="2"/>
            <w:tcBorders>
              <w:bottom w:val="single" w:sz="4" w:space="0" w:color="auto"/>
            </w:tcBorders>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A1B3F" w:rsidRPr="00831FC5" w:rsidTr="00831FC5">
        <w:tc>
          <w:tcPr>
            <w:tcW w:w="4644" w:type="dxa"/>
          </w:tcPr>
          <w:p w:rsidR="001A1B3F" w:rsidRPr="00831FC5" w:rsidRDefault="001A1B3F" w:rsidP="001A1B3F">
            <w:pPr>
              <w:rPr>
                <w:rFonts w:ascii="Tahoma" w:hAnsi="Tahoma" w:cs="Tahoma"/>
                <w:b/>
                <w:i/>
                <w:sz w:val="20"/>
                <w:szCs w:val="20"/>
                <w:lang w:val="sl-SI"/>
              </w:rPr>
            </w:pPr>
            <w:proofErr w:type="spellStart"/>
            <w:r w:rsidRPr="00831FC5">
              <w:rPr>
                <w:rFonts w:ascii="Tahoma" w:hAnsi="Tahoma" w:cs="Tahoma"/>
                <w:b/>
                <w:i/>
                <w:sz w:val="20"/>
                <w:szCs w:val="20"/>
                <w:lang w:val="sl-SI"/>
              </w:rPr>
              <w:t>Ident</w:t>
            </w:r>
            <w:proofErr w:type="spellEnd"/>
            <w:r w:rsidRPr="00831FC5">
              <w:rPr>
                <w:rFonts w:ascii="Tahoma" w:hAnsi="Tahoma" w:cs="Tahoma"/>
                <w:b/>
                <w:i/>
                <w:sz w:val="20"/>
                <w:szCs w:val="20"/>
                <w:lang w:val="sl-SI"/>
              </w:rPr>
              <w:t>. št. za DDV:</w:t>
            </w:r>
          </w:p>
        </w:tc>
        <w:tc>
          <w:tcPr>
            <w:tcW w:w="4644"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Matična številka:</w:t>
            </w:r>
          </w:p>
        </w:tc>
      </w:tr>
      <w:tr w:rsidR="001A1B3F" w:rsidRPr="00831FC5" w:rsidTr="00831FC5">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A1B3F" w:rsidRPr="00831FC5" w:rsidTr="00831FC5">
        <w:tc>
          <w:tcPr>
            <w:tcW w:w="4644"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Elektronski naslov:</w:t>
            </w:r>
          </w:p>
        </w:tc>
        <w:tc>
          <w:tcPr>
            <w:tcW w:w="4644"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TRR:</w:t>
            </w:r>
          </w:p>
        </w:tc>
      </w:tr>
      <w:tr w:rsidR="001A1B3F" w:rsidRPr="00831FC5" w:rsidTr="00831FC5">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A1B3F" w:rsidRPr="00831FC5" w:rsidTr="00831FC5">
        <w:tc>
          <w:tcPr>
            <w:tcW w:w="4644"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Številka telefona:</w:t>
            </w:r>
          </w:p>
        </w:tc>
        <w:tc>
          <w:tcPr>
            <w:tcW w:w="4644"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Številka telefaksa:</w:t>
            </w:r>
          </w:p>
        </w:tc>
      </w:tr>
      <w:tr w:rsidR="001A1B3F" w:rsidRPr="00831FC5" w:rsidTr="00831FC5">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A1B3F" w:rsidRPr="00831FC5" w:rsidTr="00831FC5">
        <w:tc>
          <w:tcPr>
            <w:tcW w:w="4644"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Kontaktna oseba:</w:t>
            </w:r>
          </w:p>
        </w:tc>
        <w:tc>
          <w:tcPr>
            <w:tcW w:w="4644" w:type="dxa"/>
          </w:tcPr>
          <w:p w:rsidR="001A1B3F" w:rsidRPr="00831FC5" w:rsidRDefault="001A1B3F" w:rsidP="001A1B3F">
            <w:pPr>
              <w:rPr>
                <w:rFonts w:ascii="Tahoma" w:hAnsi="Tahoma" w:cs="Tahoma"/>
                <w:i/>
                <w:sz w:val="20"/>
                <w:szCs w:val="20"/>
                <w:lang w:val="sl-SI"/>
              </w:rPr>
            </w:pPr>
          </w:p>
        </w:tc>
      </w:tr>
      <w:tr w:rsidR="001A1B3F" w:rsidRPr="00831FC5" w:rsidTr="00831FC5">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A1B3F" w:rsidRPr="00831FC5" w:rsidTr="00831FC5">
        <w:tc>
          <w:tcPr>
            <w:tcW w:w="4644"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Odgovorna oseba:</w:t>
            </w:r>
          </w:p>
        </w:tc>
        <w:tc>
          <w:tcPr>
            <w:tcW w:w="4644" w:type="dxa"/>
          </w:tcPr>
          <w:p w:rsidR="001A1B3F" w:rsidRPr="00831FC5" w:rsidRDefault="001A1B3F" w:rsidP="001A1B3F">
            <w:pPr>
              <w:rPr>
                <w:rFonts w:ascii="Tahoma" w:hAnsi="Tahoma" w:cs="Tahoma"/>
                <w:i/>
                <w:sz w:val="20"/>
                <w:szCs w:val="20"/>
                <w:lang w:val="sl-SI"/>
              </w:rPr>
            </w:pPr>
          </w:p>
        </w:tc>
      </w:tr>
      <w:tr w:rsidR="001A1B3F" w:rsidRPr="00831FC5" w:rsidTr="00831FC5">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c>
          <w:tcPr>
            <w:tcW w:w="4644" w:type="dxa"/>
            <w:tcBorders>
              <w:bottom w:val="single" w:sz="4" w:space="0" w:color="auto"/>
            </w:tcBorders>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A1B3F" w:rsidRPr="009B2832" w:rsidTr="00831FC5">
        <w:tc>
          <w:tcPr>
            <w:tcW w:w="9288" w:type="dxa"/>
          </w:tcPr>
          <w:p w:rsidR="001A1B3F" w:rsidRPr="00831FC5" w:rsidRDefault="001A1B3F" w:rsidP="001A1B3F">
            <w:pPr>
              <w:rPr>
                <w:rFonts w:ascii="Tahoma" w:hAnsi="Tahoma" w:cs="Tahoma"/>
                <w:b/>
                <w:i/>
                <w:sz w:val="20"/>
                <w:szCs w:val="20"/>
                <w:lang w:val="sl-SI"/>
              </w:rPr>
            </w:pPr>
            <w:r w:rsidRPr="00831FC5">
              <w:rPr>
                <w:rFonts w:ascii="Tahoma" w:hAnsi="Tahoma" w:cs="Tahoma"/>
                <w:b/>
                <w:i/>
                <w:sz w:val="20"/>
                <w:szCs w:val="20"/>
                <w:lang w:val="sl-SI"/>
              </w:rPr>
              <w:t>PONUDNIK SOGLAŠA S POGOJI JAVENGA NAROČILA !</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798"/>
        <w:gridCol w:w="1208"/>
        <w:gridCol w:w="3474"/>
      </w:tblGrid>
      <w:tr w:rsidR="00E65936" w:rsidRPr="00831FC5" w:rsidTr="00831FC5">
        <w:tc>
          <w:tcPr>
            <w:tcW w:w="2808" w:type="dxa"/>
          </w:tcPr>
          <w:p w:rsidR="00E65936" w:rsidRPr="00831FC5" w:rsidRDefault="00E65936" w:rsidP="00E65936">
            <w:pPr>
              <w:rPr>
                <w:rFonts w:ascii="Tahoma" w:hAnsi="Tahoma" w:cs="Tahoma"/>
                <w:i/>
                <w:sz w:val="20"/>
                <w:szCs w:val="20"/>
                <w:lang w:val="sl-SI"/>
              </w:rPr>
            </w:pPr>
            <w:r w:rsidRPr="00831FC5">
              <w:rPr>
                <w:rFonts w:ascii="Tahoma" w:hAnsi="Tahoma" w:cs="Tahoma"/>
                <w:i/>
                <w:sz w:val="20"/>
                <w:szCs w:val="20"/>
                <w:lang w:val="sl-SI"/>
              </w:rPr>
              <w:t>Datum, kraj:</w:t>
            </w:r>
          </w:p>
        </w:tc>
        <w:tc>
          <w:tcPr>
            <w:tcW w:w="3006" w:type="dxa"/>
            <w:gridSpan w:val="2"/>
          </w:tcPr>
          <w:p w:rsidR="00E65936" w:rsidRPr="00831FC5" w:rsidRDefault="00E65936" w:rsidP="00E65936">
            <w:pPr>
              <w:rPr>
                <w:rFonts w:ascii="Tahoma" w:hAnsi="Tahoma" w:cs="Tahoma"/>
                <w:i/>
                <w:sz w:val="20"/>
                <w:szCs w:val="20"/>
                <w:lang w:val="sl-SI"/>
              </w:rPr>
            </w:pPr>
          </w:p>
        </w:tc>
        <w:tc>
          <w:tcPr>
            <w:tcW w:w="3474" w:type="dxa"/>
          </w:tcPr>
          <w:p w:rsidR="00E65936" w:rsidRPr="00831FC5" w:rsidRDefault="00E65936" w:rsidP="00E65936">
            <w:pPr>
              <w:rPr>
                <w:rFonts w:ascii="Tahoma" w:hAnsi="Tahoma" w:cs="Tahoma"/>
                <w:i/>
                <w:sz w:val="20"/>
                <w:szCs w:val="20"/>
                <w:lang w:val="sl-SI"/>
              </w:rPr>
            </w:pPr>
            <w:r w:rsidRPr="00831FC5">
              <w:rPr>
                <w:rFonts w:ascii="Tahoma" w:hAnsi="Tahoma" w:cs="Tahoma"/>
                <w:i/>
                <w:sz w:val="20"/>
                <w:szCs w:val="20"/>
                <w:lang w:val="sl-SI"/>
              </w:rPr>
              <w:t>Žig in podpis ponudnika:</w:t>
            </w:r>
          </w:p>
        </w:tc>
      </w:tr>
      <w:tr w:rsidR="00E65936" w:rsidRPr="00831FC5" w:rsidTr="00831FC5">
        <w:tc>
          <w:tcPr>
            <w:tcW w:w="4606" w:type="dxa"/>
            <w:gridSpan w:val="2"/>
          </w:tcPr>
          <w:p w:rsidR="00E65936" w:rsidRPr="00831FC5" w:rsidRDefault="00E65936" w:rsidP="00E65936">
            <w:pPr>
              <w:rPr>
                <w:rFonts w:ascii="Tahoma" w:hAnsi="Tahoma" w:cs="Tahoma"/>
                <w:i/>
                <w:sz w:val="20"/>
                <w:szCs w:val="20"/>
                <w:lang w:val="sl-SI"/>
              </w:rPr>
            </w:pPr>
            <w:r w:rsidRPr="00831FC5">
              <w:rPr>
                <w:rFonts w:ascii="Tahoma" w:hAnsi="Tahoma" w:cs="Tahoma"/>
                <w:i/>
                <w:sz w:val="20"/>
                <w:szCs w:val="20"/>
                <w:lang w:val="sl-SI"/>
              </w:rPr>
              <w:t>Ponudnik:</w:t>
            </w:r>
          </w:p>
        </w:tc>
        <w:tc>
          <w:tcPr>
            <w:tcW w:w="4682" w:type="dxa"/>
            <w:gridSpan w:val="2"/>
          </w:tcPr>
          <w:p w:rsidR="00E65936" w:rsidRPr="00831FC5" w:rsidRDefault="00E65936" w:rsidP="00E65936">
            <w:pPr>
              <w:rPr>
                <w:rFonts w:ascii="Tahoma" w:hAnsi="Tahoma" w:cs="Tahoma"/>
                <w:i/>
                <w:sz w:val="20"/>
                <w:szCs w:val="20"/>
                <w:lang w:val="sl-SI"/>
              </w:rPr>
            </w:pPr>
          </w:p>
        </w:tc>
      </w:tr>
      <w:tr w:rsidR="00E65936" w:rsidRPr="00831FC5" w:rsidTr="00831FC5">
        <w:tc>
          <w:tcPr>
            <w:tcW w:w="4606" w:type="dxa"/>
            <w:gridSpan w:val="2"/>
          </w:tcPr>
          <w:p w:rsidR="00E65936" w:rsidRPr="00831FC5" w:rsidRDefault="00E65936" w:rsidP="00E65936">
            <w:pPr>
              <w:rPr>
                <w:rFonts w:ascii="Tahoma" w:hAnsi="Tahoma" w:cs="Tahoma"/>
                <w:i/>
                <w:sz w:val="20"/>
                <w:szCs w:val="20"/>
                <w:lang w:val="sl-SI"/>
              </w:rPr>
            </w:pPr>
          </w:p>
        </w:tc>
        <w:tc>
          <w:tcPr>
            <w:tcW w:w="4682" w:type="dxa"/>
            <w:gridSpan w:val="2"/>
          </w:tcPr>
          <w:p w:rsidR="00E65936" w:rsidRPr="00831FC5" w:rsidRDefault="00E65936" w:rsidP="00E65936">
            <w:pPr>
              <w:rPr>
                <w:rFonts w:ascii="Tahoma" w:hAnsi="Tahoma" w:cs="Tahoma"/>
                <w:i/>
                <w:sz w:val="20"/>
                <w:szCs w:val="20"/>
                <w:lang w:val="sl-SI"/>
              </w:rPr>
            </w:pPr>
          </w:p>
        </w:tc>
      </w:tr>
      <w:tr w:rsidR="00E65936" w:rsidRPr="00831FC5" w:rsidTr="00831FC5">
        <w:tc>
          <w:tcPr>
            <w:tcW w:w="4606" w:type="dxa"/>
            <w:gridSpan w:val="2"/>
          </w:tcPr>
          <w:p w:rsidR="00E65936" w:rsidRPr="00831FC5" w:rsidRDefault="00E65936" w:rsidP="00E65936">
            <w:pPr>
              <w:rPr>
                <w:rFonts w:ascii="Tahoma" w:hAnsi="Tahoma" w:cs="Tahoma"/>
                <w:i/>
                <w:sz w:val="20"/>
                <w:szCs w:val="20"/>
                <w:lang w:val="sl-SI"/>
              </w:rPr>
            </w:pPr>
          </w:p>
        </w:tc>
        <w:tc>
          <w:tcPr>
            <w:tcW w:w="4682" w:type="dxa"/>
            <w:gridSpan w:val="2"/>
          </w:tcPr>
          <w:p w:rsidR="00E65936" w:rsidRPr="00831FC5" w:rsidRDefault="00E65936" w:rsidP="00E65936">
            <w:pPr>
              <w:rPr>
                <w:rFonts w:ascii="Tahoma" w:hAnsi="Tahoma" w:cs="Tahoma"/>
                <w:i/>
                <w:sz w:val="20"/>
                <w:szCs w:val="20"/>
                <w:lang w:val="sl-SI"/>
              </w:rPr>
            </w:pPr>
          </w:p>
        </w:tc>
      </w:tr>
    </w:tbl>
    <w:p w:rsidR="001A1B3F" w:rsidRDefault="001A1B3F" w:rsidP="001A1B3F">
      <w:pPr>
        <w:rPr>
          <w:lang w:val="sl-SI"/>
        </w:rPr>
      </w:pPr>
    </w:p>
    <w:p w:rsidR="0001798F" w:rsidRPr="002E7EC2" w:rsidRDefault="0001798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A1B3F" w:rsidRPr="00831FC5" w:rsidTr="00831FC5">
        <w:tc>
          <w:tcPr>
            <w:tcW w:w="9212" w:type="dxa"/>
          </w:tcPr>
          <w:p w:rsidR="001A1B3F" w:rsidRPr="00831FC5" w:rsidRDefault="001A1B3F" w:rsidP="00831FC5">
            <w:pPr>
              <w:jc w:val="center"/>
              <w:rPr>
                <w:rFonts w:ascii="Tahoma" w:hAnsi="Tahoma" w:cs="Tahoma"/>
                <w:i/>
                <w:sz w:val="28"/>
                <w:szCs w:val="28"/>
                <w:lang w:val="sl-SI"/>
              </w:rPr>
            </w:pPr>
            <w:r w:rsidRPr="00831FC5">
              <w:rPr>
                <w:rFonts w:ascii="Tahoma" w:hAnsi="Tahoma" w:cs="Tahoma"/>
                <w:i/>
                <w:sz w:val="28"/>
                <w:szCs w:val="28"/>
                <w:lang w:val="sl-SI"/>
              </w:rPr>
              <w:lastRenderedPageBreak/>
              <w:t>Predračun št. ________________</w:t>
            </w: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880"/>
        <w:gridCol w:w="1863"/>
        <w:gridCol w:w="1843"/>
        <w:gridCol w:w="2126"/>
      </w:tblGrid>
      <w:tr w:rsidR="00A23772" w:rsidRPr="00B10CF0" w:rsidTr="00A23772">
        <w:tc>
          <w:tcPr>
            <w:tcW w:w="468" w:type="dxa"/>
            <w:tcBorders>
              <w:top w:val="single" w:sz="4" w:space="0" w:color="auto"/>
              <w:bottom w:val="single" w:sz="4" w:space="0" w:color="auto"/>
            </w:tcBorders>
          </w:tcPr>
          <w:p w:rsidR="00A23772" w:rsidRPr="00831FC5" w:rsidRDefault="00A23772" w:rsidP="00831FC5">
            <w:pPr>
              <w:jc w:val="center"/>
              <w:rPr>
                <w:rFonts w:ascii="Tahoma" w:hAnsi="Tahoma" w:cs="Tahoma"/>
                <w:b/>
                <w:i/>
                <w:sz w:val="16"/>
                <w:szCs w:val="16"/>
                <w:lang w:val="sl-SI"/>
              </w:rPr>
            </w:pPr>
            <w:r w:rsidRPr="00831FC5">
              <w:rPr>
                <w:rFonts w:ascii="Tahoma" w:hAnsi="Tahoma" w:cs="Tahoma"/>
                <w:b/>
                <w:i/>
                <w:sz w:val="16"/>
                <w:szCs w:val="16"/>
                <w:lang w:val="sl-SI"/>
              </w:rPr>
              <w:t>Št.</w:t>
            </w:r>
          </w:p>
        </w:tc>
        <w:tc>
          <w:tcPr>
            <w:tcW w:w="2880" w:type="dxa"/>
            <w:tcBorders>
              <w:top w:val="single" w:sz="4" w:space="0" w:color="auto"/>
              <w:bottom w:val="single" w:sz="4" w:space="0" w:color="auto"/>
            </w:tcBorders>
          </w:tcPr>
          <w:p w:rsidR="00A23772" w:rsidRPr="00831FC5" w:rsidRDefault="00A23772" w:rsidP="00831FC5">
            <w:pPr>
              <w:jc w:val="center"/>
              <w:rPr>
                <w:rFonts w:ascii="Tahoma" w:hAnsi="Tahoma" w:cs="Tahoma"/>
                <w:b/>
                <w:i/>
                <w:sz w:val="16"/>
                <w:szCs w:val="16"/>
                <w:lang w:val="sl-SI"/>
              </w:rPr>
            </w:pPr>
            <w:r w:rsidRPr="00831FC5">
              <w:rPr>
                <w:rFonts w:ascii="Tahoma" w:hAnsi="Tahoma" w:cs="Tahoma"/>
                <w:b/>
                <w:i/>
                <w:sz w:val="16"/>
                <w:szCs w:val="16"/>
                <w:lang w:val="sl-SI"/>
              </w:rPr>
              <w:t>Predmet</w:t>
            </w:r>
          </w:p>
        </w:tc>
        <w:tc>
          <w:tcPr>
            <w:tcW w:w="1863" w:type="dxa"/>
            <w:tcBorders>
              <w:top w:val="single" w:sz="4" w:space="0" w:color="auto"/>
              <w:bottom w:val="single" w:sz="4" w:space="0" w:color="auto"/>
            </w:tcBorders>
          </w:tcPr>
          <w:p w:rsidR="00A23772" w:rsidRPr="00831FC5" w:rsidRDefault="00A23772" w:rsidP="00831FC5">
            <w:pPr>
              <w:jc w:val="center"/>
              <w:rPr>
                <w:rFonts w:ascii="Tahoma" w:hAnsi="Tahoma" w:cs="Tahoma"/>
                <w:b/>
                <w:i/>
                <w:sz w:val="16"/>
                <w:szCs w:val="16"/>
                <w:lang w:val="sl-SI"/>
              </w:rPr>
            </w:pPr>
            <w:r w:rsidRPr="00831FC5">
              <w:rPr>
                <w:rFonts w:ascii="Tahoma" w:hAnsi="Tahoma" w:cs="Tahoma"/>
                <w:b/>
                <w:i/>
                <w:sz w:val="16"/>
                <w:szCs w:val="16"/>
                <w:lang w:val="sl-SI"/>
              </w:rPr>
              <w:t>CENA na enoto brez DDV/mesec</w:t>
            </w:r>
          </w:p>
        </w:tc>
        <w:tc>
          <w:tcPr>
            <w:tcW w:w="1843" w:type="dxa"/>
            <w:tcBorders>
              <w:top w:val="single" w:sz="4" w:space="0" w:color="auto"/>
              <w:bottom w:val="single" w:sz="4" w:space="0" w:color="auto"/>
            </w:tcBorders>
          </w:tcPr>
          <w:p w:rsidR="00A23772" w:rsidRPr="00831FC5" w:rsidRDefault="00A23772" w:rsidP="00831FC5">
            <w:pPr>
              <w:jc w:val="center"/>
              <w:rPr>
                <w:rFonts w:ascii="Tahoma" w:hAnsi="Tahoma" w:cs="Tahoma"/>
                <w:b/>
                <w:i/>
                <w:sz w:val="16"/>
                <w:szCs w:val="16"/>
                <w:lang w:val="sl-SI"/>
              </w:rPr>
            </w:pPr>
            <w:r w:rsidRPr="00831FC5">
              <w:rPr>
                <w:rFonts w:ascii="Tahoma" w:hAnsi="Tahoma" w:cs="Tahoma"/>
                <w:b/>
                <w:i/>
                <w:sz w:val="16"/>
                <w:szCs w:val="16"/>
                <w:lang w:val="sl-SI"/>
              </w:rPr>
              <w:t>DDV</w:t>
            </w:r>
          </w:p>
          <w:p w:rsidR="00A23772" w:rsidRPr="00831FC5" w:rsidRDefault="00A23772" w:rsidP="00831FC5">
            <w:pPr>
              <w:jc w:val="center"/>
              <w:rPr>
                <w:rFonts w:ascii="Tahoma" w:hAnsi="Tahoma" w:cs="Tahoma"/>
                <w:b/>
                <w:i/>
                <w:sz w:val="16"/>
                <w:szCs w:val="16"/>
                <w:lang w:val="sl-SI"/>
              </w:rPr>
            </w:pPr>
            <w:r w:rsidRPr="00831FC5">
              <w:rPr>
                <w:rFonts w:ascii="Tahoma" w:hAnsi="Tahoma" w:cs="Tahoma"/>
                <w:b/>
                <w:i/>
                <w:sz w:val="16"/>
                <w:szCs w:val="16"/>
                <w:lang w:val="sl-SI"/>
              </w:rPr>
              <w:t>(%)</w:t>
            </w:r>
          </w:p>
        </w:tc>
        <w:tc>
          <w:tcPr>
            <w:tcW w:w="2126" w:type="dxa"/>
            <w:tcBorders>
              <w:top w:val="single" w:sz="4" w:space="0" w:color="auto"/>
              <w:bottom w:val="single" w:sz="4" w:space="0" w:color="auto"/>
            </w:tcBorders>
          </w:tcPr>
          <w:p w:rsidR="00A23772" w:rsidRPr="00831FC5" w:rsidRDefault="00A23772" w:rsidP="00831FC5">
            <w:pPr>
              <w:jc w:val="center"/>
              <w:rPr>
                <w:rFonts w:ascii="Tahoma" w:hAnsi="Tahoma" w:cs="Tahoma"/>
                <w:b/>
                <w:i/>
                <w:sz w:val="16"/>
                <w:szCs w:val="16"/>
                <w:lang w:val="sl-SI"/>
              </w:rPr>
            </w:pPr>
            <w:r w:rsidRPr="00831FC5">
              <w:rPr>
                <w:rFonts w:ascii="Tahoma" w:hAnsi="Tahoma" w:cs="Tahoma"/>
                <w:b/>
                <w:i/>
                <w:sz w:val="16"/>
                <w:szCs w:val="16"/>
                <w:lang w:val="sl-SI"/>
              </w:rPr>
              <w:t>CENA na enoto z DDV/mesec</w:t>
            </w:r>
          </w:p>
        </w:tc>
      </w:tr>
      <w:tr w:rsidR="00A23772" w:rsidRPr="00831FC5" w:rsidTr="00A23772">
        <w:tc>
          <w:tcPr>
            <w:tcW w:w="468" w:type="dxa"/>
            <w:tcBorders>
              <w:top w:val="single" w:sz="4" w:space="0" w:color="auto"/>
              <w:bottom w:val="single" w:sz="4" w:space="0" w:color="auto"/>
            </w:tcBorders>
          </w:tcPr>
          <w:p w:rsidR="00A23772" w:rsidRPr="00831FC5" w:rsidRDefault="00A23772" w:rsidP="001A1B3F">
            <w:pPr>
              <w:rPr>
                <w:rFonts w:ascii="Tahoma" w:hAnsi="Tahoma" w:cs="Tahoma"/>
                <w:i/>
                <w:sz w:val="20"/>
                <w:szCs w:val="20"/>
                <w:lang w:val="sl-SI"/>
              </w:rPr>
            </w:pPr>
            <w:r w:rsidRPr="00831FC5">
              <w:rPr>
                <w:rFonts w:ascii="Tahoma" w:hAnsi="Tahoma" w:cs="Tahoma"/>
                <w:i/>
                <w:sz w:val="20"/>
                <w:szCs w:val="20"/>
                <w:lang w:val="sl-SI"/>
              </w:rPr>
              <w:t>1.</w:t>
            </w:r>
          </w:p>
        </w:tc>
        <w:tc>
          <w:tcPr>
            <w:tcW w:w="2880" w:type="dxa"/>
            <w:tcBorders>
              <w:top w:val="single" w:sz="4" w:space="0" w:color="auto"/>
              <w:bottom w:val="single" w:sz="4" w:space="0" w:color="auto"/>
            </w:tcBorders>
          </w:tcPr>
          <w:p w:rsidR="000B3617" w:rsidRPr="00831FC5" w:rsidRDefault="00A23772" w:rsidP="000B3617">
            <w:pPr>
              <w:rPr>
                <w:rFonts w:ascii="Tahoma" w:hAnsi="Tahoma" w:cs="Tahoma"/>
                <w:i/>
                <w:sz w:val="20"/>
                <w:szCs w:val="20"/>
                <w:lang w:val="sl-SI"/>
              </w:rPr>
            </w:pPr>
            <w:r w:rsidRPr="00831FC5">
              <w:rPr>
                <w:rFonts w:ascii="Tahoma" w:hAnsi="Tahoma" w:cs="Tahoma"/>
                <w:i/>
                <w:sz w:val="20"/>
                <w:szCs w:val="20"/>
                <w:lang w:val="sl-SI"/>
              </w:rPr>
              <w:t xml:space="preserve">Stroški dela </w:t>
            </w:r>
          </w:p>
          <w:p w:rsidR="00A23772" w:rsidRPr="00831FC5" w:rsidRDefault="00A23772" w:rsidP="001A1B3F">
            <w:pPr>
              <w:rPr>
                <w:rFonts w:ascii="Tahoma" w:hAnsi="Tahoma" w:cs="Tahoma"/>
                <w:i/>
                <w:sz w:val="20"/>
                <w:szCs w:val="20"/>
                <w:lang w:val="sl-SI"/>
              </w:rPr>
            </w:pPr>
          </w:p>
        </w:tc>
        <w:tc>
          <w:tcPr>
            <w:tcW w:w="1863" w:type="dxa"/>
            <w:tcBorders>
              <w:top w:val="single" w:sz="4" w:space="0" w:color="auto"/>
              <w:bottom w:val="single" w:sz="4" w:space="0" w:color="auto"/>
            </w:tcBorders>
          </w:tcPr>
          <w:p w:rsidR="00A23772" w:rsidRPr="00831FC5" w:rsidRDefault="00A23772" w:rsidP="001A1B3F">
            <w:pPr>
              <w:rPr>
                <w:rFonts w:ascii="Tahoma" w:hAnsi="Tahoma" w:cs="Tahoma"/>
                <w:i/>
                <w:sz w:val="20"/>
                <w:szCs w:val="20"/>
                <w:lang w:val="sl-SI"/>
              </w:rPr>
            </w:pPr>
          </w:p>
        </w:tc>
        <w:tc>
          <w:tcPr>
            <w:tcW w:w="1843" w:type="dxa"/>
            <w:tcBorders>
              <w:top w:val="single" w:sz="4" w:space="0" w:color="auto"/>
              <w:bottom w:val="single" w:sz="4" w:space="0" w:color="auto"/>
            </w:tcBorders>
          </w:tcPr>
          <w:p w:rsidR="00A23772" w:rsidRPr="00831FC5" w:rsidRDefault="00A23772" w:rsidP="001A1B3F">
            <w:pPr>
              <w:rPr>
                <w:rFonts w:ascii="Tahoma" w:hAnsi="Tahoma" w:cs="Tahoma"/>
                <w:i/>
                <w:sz w:val="20"/>
                <w:szCs w:val="20"/>
                <w:lang w:val="sl-SI"/>
              </w:rPr>
            </w:pPr>
          </w:p>
        </w:tc>
        <w:tc>
          <w:tcPr>
            <w:tcW w:w="2126" w:type="dxa"/>
            <w:tcBorders>
              <w:top w:val="single" w:sz="4" w:space="0" w:color="auto"/>
              <w:bottom w:val="single" w:sz="4" w:space="0" w:color="auto"/>
            </w:tcBorders>
          </w:tcPr>
          <w:p w:rsidR="00A23772" w:rsidRPr="00831FC5" w:rsidRDefault="00A23772" w:rsidP="001A1B3F">
            <w:pPr>
              <w:rPr>
                <w:rFonts w:ascii="Tahoma" w:hAnsi="Tahoma" w:cs="Tahoma"/>
                <w:i/>
                <w:sz w:val="20"/>
                <w:szCs w:val="20"/>
                <w:lang w:val="sl-SI"/>
              </w:rPr>
            </w:pPr>
          </w:p>
        </w:tc>
      </w:tr>
      <w:tr w:rsidR="00A23772" w:rsidRPr="00831FC5" w:rsidTr="00A23772">
        <w:tc>
          <w:tcPr>
            <w:tcW w:w="468" w:type="dxa"/>
          </w:tcPr>
          <w:p w:rsidR="00A23772" w:rsidRPr="00831FC5" w:rsidRDefault="00A23772" w:rsidP="00776A62">
            <w:pPr>
              <w:rPr>
                <w:rFonts w:ascii="Tahoma" w:hAnsi="Tahoma" w:cs="Tahoma"/>
                <w:i/>
                <w:sz w:val="20"/>
                <w:szCs w:val="20"/>
                <w:lang w:val="sl-SI"/>
              </w:rPr>
            </w:pPr>
            <w:r w:rsidRPr="00831FC5">
              <w:rPr>
                <w:rFonts w:ascii="Tahoma" w:hAnsi="Tahoma" w:cs="Tahoma"/>
                <w:i/>
                <w:sz w:val="20"/>
                <w:szCs w:val="20"/>
                <w:lang w:val="sl-SI"/>
              </w:rPr>
              <w:t>2.</w:t>
            </w:r>
          </w:p>
        </w:tc>
        <w:tc>
          <w:tcPr>
            <w:tcW w:w="2880" w:type="dxa"/>
          </w:tcPr>
          <w:p w:rsidR="000B3617" w:rsidRPr="00831FC5" w:rsidRDefault="00A23772" w:rsidP="000B3617">
            <w:pPr>
              <w:rPr>
                <w:rFonts w:ascii="Tahoma" w:hAnsi="Tahoma" w:cs="Tahoma"/>
                <w:i/>
                <w:sz w:val="20"/>
                <w:szCs w:val="20"/>
                <w:lang w:val="sl-SI"/>
              </w:rPr>
            </w:pPr>
            <w:r w:rsidRPr="00831FC5">
              <w:rPr>
                <w:rFonts w:ascii="Tahoma" w:hAnsi="Tahoma" w:cs="Tahoma"/>
                <w:i/>
                <w:sz w:val="20"/>
                <w:szCs w:val="20"/>
                <w:lang w:val="sl-SI"/>
              </w:rPr>
              <w:t xml:space="preserve">Materialni stroški za vzdrževanje </w:t>
            </w:r>
          </w:p>
          <w:p w:rsidR="00A23772" w:rsidRPr="00831FC5" w:rsidRDefault="00A23772" w:rsidP="00776A62">
            <w:pPr>
              <w:rPr>
                <w:rFonts w:ascii="Tahoma" w:hAnsi="Tahoma" w:cs="Tahoma"/>
                <w:i/>
                <w:sz w:val="20"/>
                <w:szCs w:val="20"/>
                <w:lang w:val="sl-SI"/>
              </w:rPr>
            </w:pPr>
          </w:p>
        </w:tc>
        <w:tc>
          <w:tcPr>
            <w:tcW w:w="1863" w:type="dxa"/>
          </w:tcPr>
          <w:p w:rsidR="00A23772" w:rsidRPr="00831FC5" w:rsidRDefault="00A23772" w:rsidP="00776A62">
            <w:pPr>
              <w:rPr>
                <w:rFonts w:ascii="Tahoma" w:hAnsi="Tahoma" w:cs="Tahoma"/>
                <w:i/>
                <w:sz w:val="20"/>
                <w:szCs w:val="20"/>
                <w:lang w:val="sl-SI"/>
              </w:rPr>
            </w:pPr>
          </w:p>
        </w:tc>
        <w:tc>
          <w:tcPr>
            <w:tcW w:w="1843" w:type="dxa"/>
          </w:tcPr>
          <w:p w:rsidR="00A23772" w:rsidRPr="00831FC5" w:rsidRDefault="00A23772" w:rsidP="00776A62">
            <w:pPr>
              <w:rPr>
                <w:rFonts w:ascii="Tahoma" w:hAnsi="Tahoma" w:cs="Tahoma"/>
                <w:i/>
                <w:sz w:val="20"/>
                <w:szCs w:val="20"/>
                <w:lang w:val="sl-SI"/>
              </w:rPr>
            </w:pPr>
          </w:p>
        </w:tc>
        <w:tc>
          <w:tcPr>
            <w:tcW w:w="2126" w:type="dxa"/>
          </w:tcPr>
          <w:p w:rsidR="00A23772" w:rsidRPr="00831FC5" w:rsidRDefault="00A23772" w:rsidP="00776A62">
            <w:pPr>
              <w:rPr>
                <w:rFonts w:ascii="Tahoma" w:hAnsi="Tahoma" w:cs="Tahoma"/>
                <w:i/>
                <w:sz w:val="20"/>
                <w:szCs w:val="20"/>
                <w:lang w:val="sl-SI"/>
              </w:rPr>
            </w:pPr>
          </w:p>
        </w:tc>
      </w:tr>
    </w:tbl>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006"/>
        <w:gridCol w:w="3474"/>
      </w:tblGrid>
      <w:tr w:rsidR="001A1B3F" w:rsidRPr="00831FC5" w:rsidTr="00831FC5">
        <w:tc>
          <w:tcPr>
            <w:tcW w:w="2808" w:type="dxa"/>
          </w:tcPr>
          <w:p w:rsidR="001A1B3F" w:rsidRPr="00831FC5" w:rsidRDefault="001A1B3F" w:rsidP="001A1B3F">
            <w:pPr>
              <w:rPr>
                <w:rFonts w:ascii="Tahoma" w:hAnsi="Tahoma" w:cs="Tahoma"/>
                <w:i/>
                <w:sz w:val="20"/>
                <w:szCs w:val="20"/>
                <w:lang w:val="sl-SI"/>
              </w:rPr>
            </w:pPr>
          </w:p>
        </w:tc>
        <w:tc>
          <w:tcPr>
            <w:tcW w:w="3006"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Skupaj brez DDV:</w:t>
            </w:r>
          </w:p>
        </w:tc>
        <w:tc>
          <w:tcPr>
            <w:tcW w:w="3474" w:type="dxa"/>
            <w:tcBorders>
              <w:bottom w:val="single" w:sz="4" w:space="0" w:color="auto"/>
            </w:tcBorders>
          </w:tcPr>
          <w:p w:rsidR="001A1B3F" w:rsidRPr="00831FC5" w:rsidRDefault="001A1B3F" w:rsidP="00831FC5">
            <w:pPr>
              <w:jc w:val="right"/>
              <w:rPr>
                <w:rFonts w:ascii="Tahoma" w:hAnsi="Tahoma" w:cs="Tahoma"/>
                <w:i/>
                <w:sz w:val="20"/>
                <w:szCs w:val="20"/>
                <w:lang w:val="sl-SI"/>
              </w:rPr>
            </w:pPr>
            <w:r w:rsidRPr="00831FC5">
              <w:rPr>
                <w:rFonts w:ascii="Tahoma" w:hAnsi="Tahoma" w:cs="Tahoma"/>
                <w:i/>
                <w:sz w:val="20"/>
                <w:szCs w:val="20"/>
                <w:lang w:val="sl-SI"/>
              </w:rPr>
              <w:t>EUR</w:t>
            </w:r>
          </w:p>
        </w:tc>
      </w:tr>
      <w:tr w:rsidR="001A1B3F" w:rsidRPr="00831FC5" w:rsidTr="00831FC5">
        <w:tc>
          <w:tcPr>
            <w:tcW w:w="2808" w:type="dxa"/>
          </w:tcPr>
          <w:p w:rsidR="001A1B3F" w:rsidRPr="00831FC5" w:rsidRDefault="001A1B3F" w:rsidP="001A1B3F">
            <w:pPr>
              <w:rPr>
                <w:rFonts w:ascii="Tahoma" w:hAnsi="Tahoma" w:cs="Tahoma"/>
                <w:i/>
                <w:sz w:val="20"/>
                <w:szCs w:val="20"/>
                <w:lang w:val="sl-SI"/>
              </w:rPr>
            </w:pPr>
          </w:p>
        </w:tc>
        <w:tc>
          <w:tcPr>
            <w:tcW w:w="3006"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Popust: ______%</w:t>
            </w:r>
          </w:p>
        </w:tc>
        <w:tc>
          <w:tcPr>
            <w:tcW w:w="3474" w:type="dxa"/>
            <w:tcBorders>
              <w:top w:val="single" w:sz="4" w:space="0" w:color="auto"/>
              <w:bottom w:val="single" w:sz="4" w:space="0" w:color="auto"/>
            </w:tcBorders>
          </w:tcPr>
          <w:p w:rsidR="001A1B3F" w:rsidRPr="00831FC5" w:rsidRDefault="001A1B3F" w:rsidP="00831FC5">
            <w:pPr>
              <w:jc w:val="right"/>
              <w:rPr>
                <w:rFonts w:ascii="Tahoma" w:hAnsi="Tahoma" w:cs="Tahoma"/>
                <w:i/>
                <w:sz w:val="20"/>
                <w:szCs w:val="20"/>
                <w:lang w:val="sl-SI"/>
              </w:rPr>
            </w:pPr>
            <w:r w:rsidRPr="00831FC5">
              <w:rPr>
                <w:rFonts w:ascii="Tahoma" w:hAnsi="Tahoma" w:cs="Tahoma"/>
                <w:i/>
                <w:sz w:val="20"/>
                <w:szCs w:val="20"/>
                <w:lang w:val="sl-SI"/>
              </w:rPr>
              <w:t>EUR</w:t>
            </w:r>
          </w:p>
        </w:tc>
      </w:tr>
      <w:tr w:rsidR="001A1B3F" w:rsidRPr="00831FC5" w:rsidTr="00831FC5">
        <w:tc>
          <w:tcPr>
            <w:tcW w:w="2808" w:type="dxa"/>
          </w:tcPr>
          <w:p w:rsidR="001A1B3F" w:rsidRPr="00831FC5" w:rsidRDefault="001A1B3F" w:rsidP="001A1B3F">
            <w:pPr>
              <w:rPr>
                <w:rFonts w:ascii="Tahoma" w:hAnsi="Tahoma" w:cs="Tahoma"/>
                <w:i/>
                <w:sz w:val="20"/>
                <w:szCs w:val="20"/>
                <w:lang w:val="sl-SI"/>
              </w:rPr>
            </w:pPr>
          </w:p>
        </w:tc>
        <w:tc>
          <w:tcPr>
            <w:tcW w:w="3006"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Skupaj brez DDV s popustom:</w:t>
            </w:r>
          </w:p>
        </w:tc>
        <w:tc>
          <w:tcPr>
            <w:tcW w:w="3474" w:type="dxa"/>
            <w:tcBorders>
              <w:top w:val="single" w:sz="4" w:space="0" w:color="auto"/>
              <w:bottom w:val="single" w:sz="4" w:space="0" w:color="auto"/>
            </w:tcBorders>
          </w:tcPr>
          <w:p w:rsidR="001A1B3F" w:rsidRPr="00831FC5" w:rsidRDefault="001A1B3F" w:rsidP="00831FC5">
            <w:pPr>
              <w:jc w:val="right"/>
              <w:rPr>
                <w:rFonts w:ascii="Tahoma" w:hAnsi="Tahoma" w:cs="Tahoma"/>
                <w:i/>
                <w:sz w:val="20"/>
                <w:szCs w:val="20"/>
                <w:lang w:val="sl-SI"/>
              </w:rPr>
            </w:pPr>
            <w:r w:rsidRPr="00831FC5">
              <w:rPr>
                <w:rFonts w:ascii="Tahoma" w:hAnsi="Tahoma" w:cs="Tahoma"/>
                <w:i/>
                <w:sz w:val="20"/>
                <w:szCs w:val="20"/>
                <w:lang w:val="sl-SI"/>
              </w:rPr>
              <w:t>EUR</w:t>
            </w:r>
          </w:p>
        </w:tc>
      </w:tr>
      <w:tr w:rsidR="001A1B3F" w:rsidRPr="00831FC5" w:rsidTr="00831FC5">
        <w:tc>
          <w:tcPr>
            <w:tcW w:w="2808" w:type="dxa"/>
          </w:tcPr>
          <w:p w:rsidR="001A1B3F" w:rsidRPr="00831FC5" w:rsidRDefault="001A1B3F" w:rsidP="001A1B3F">
            <w:pPr>
              <w:rPr>
                <w:rFonts w:ascii="Tahoma" w:hAnsi="Tahoma" w:cs="Tahoma"/>
                <w:i/>
                <w:sz w:val="20"/>
                <w:szCs w:val="20"/>
                <w:lang w:val="sl-SI"/>
              </w:rPr>
            </w:pPr>
          </w:p>
        </w:tc>
        <w:tc>
          <w:tcPr>
            <w:tcW w:w="3006"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DDV:</w:t>
            </w:r>
          </w:p>
        </w:tc>
        <w:tc>
          <w:tcPr>
            <w:tcW w:w="3474" w:type="dxa"/>
            <w:tcBorders>
              <w:top w:val="single" w:sz="4" w:space="0" w:color="auto"/>
              <w:bottom w:val="single" w:sz="4" w:space="0" w:color="auto"/>
            </w:tcBorders>
          </w:tcPr>
          <w:p w:rsidR="001A1B3F" w:rsidRPr="00831FC5" w:rsidRDefault="001A1B3F" w:rsidP="00831FC5">
            <w:pPr>
              <w:jc w:val="right"/>
              <w:rPr>
                <w:rFonts w:ascii="Tahoma" w:hAnsi="Tahoma" w:cs="Tahoma"/>
                <w:i/>
                <w:sz w:val="20"/>
                <w:szCs w:val="20"/>
                <w:lang w:val="sl-SI"/>
              </w:rPr>
            </w:pPr>
            <w:r w:rsidRPr="00831FC5">
              <w:rPr>
                <w:rFonts w:ascii="Tahoma" w:hAnsi="Tahoma" w:cs="Tahoma"/>
                <w:i/>
                <w:sz w:val="20"/>
                <w:szCs w:val="20"/>
                <w:lang w:val="sl-SI"/>
              </w:rPr>
              <w:t>EUR</w:t>
            </w:r>
          </w:p>
        </w:tc>
      </w:tr>
      <w:tr w:rsidR="001A1B3F" w:rsidRPr="00831FC5" w:rsidTr="00831FC5">
        <w:tc>
          <w:tcPr>
            <w:tcW w:w="2808" w:type="dxa"/>
          </w:tcPr>
          <w:p w:rsidR="001A1B3F" w:rsidRPr="00831FC5" w:rsidRDefault="001A1B3F" w:rsidP="001A1B3F">
            <w:pPr>
              <w:rPr>
                <w:rFonts w:ascii="Tahoma" w:hAnsi="Tahoma" w:cs="Tahoma"/>
                <w:i/>
                <w:sz w:val="20"/>
                <w:szCs w:val="20"/>
                <w:lang w:val="sl-SI"/>
              </w:rPr>
            </w:pPr>
          </w:p>
        </w:tc>
        <w:tc>
          <w:tcPr>
            <w:tcW w:w="3006"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Skupaj z DDV:</w:t>
            </w:r>
          </w:p>
        </w:tc>
        <w:tc>
          <w:tcPr>
            <w:tcW w:w="3474" w:type="dxa"/>
            <w:tcBorders>
              <w:top w:val="single" w:sz="4" w:space="0" w:color="auto"/>
              <w:bottom w:val="single" w:sz="4" w:space="0" w:color="auto"/>
            </w:tcBorders>
          </w:tcPr>
          <w:p w:rsidR="001A1B3F" w:rsidRPr="00831FC5" w:rsidRDefault="001A1B3F" w:rsidP="00831FC5">
            <w:pPr>
              <w:jc w:val="right"/>
              <w:rPr>
                <w:rFonts w:ascii="Tahoma" w:hAnsi="Tahoma" w:cs="Tahoma"/>
                <w:i/>
                <w:sz w:val="20"/>
                <w:szCs w:val="20"/>
                <w:lang w:val="sl-SI"/>
              </w:rPr>
            </w:pPr>
            <w:r w:rsidRPr="00831FC5">
              <w:rPr>
                <w:rFonts w:ascii="Tahoma" w:hAnsi="Tahoma" w:cs="Tahoma"/>
                <w:i/>
                <w:sz w:val="20"/>
                <w:szCs w:val="20"/>
                <w:lang w:val="sl-SI"/>
              </w:rPr>
              <w:t>EUR</w:t>
            </w:r>
          </w:p>
        </w:tc>
      </w:tr>
    </w:tbl>
    <w:p w:rsidR="000B3617" w:rsidRDefault="000B3617" w:rsidP="001A1B3F">
      <w:pPr>
        <w:rPr>
          <w:rFonts w:ascii="Tahoma" w:hAnsi="Tahoma" w:cs="Tahoma"/>
          <w:sz w:val="20"/>
          <w:szCs w:val="20"/>
          <w:lang w:val="sl-SI"/>
        </w:rPr>
      </w:pPr>
      <w:r w:rsidRPr="000B3617">
        <w:rPr>
          <w:rFonts w:ascii="Tahoma" w:hAnsi="Tahoma" w:cs="Tahoma"/>
          <w:sz w:val="20"/>
          <w:szCs w:val="20"/>
          <w:lang w:val="sl-SI"/>
        </w:rPr>
        <w:t xml:space="preserve"> </w:t>
      </w:r>
    </w:p>
    <w:p w:rsidR="00282964" w:rsidRDefault="00282964" w:rsidP="001A1B3F">
      <w:pPr>
        <w:rPr>
          <w:rFonts w:ascii="Tahoma" w:hAnsi="Tahoma" w:cs="Tahoma"/>
          <w:sz w:val="20"/>
          <w:szCs w:val="20"/>
          <w:lang w:val="sl-SI"/>
        </w:rPr>
      </w:pPr>
    </w:p>
    <w:p w:rsidR="00282964" w:rsidRPr="00FF28B1" w:rsidRDefault="00282964" w:rsidP="0001798F">
      <w:pPr>
        <w:jc w:val="both"/>
        <w:rPr>
          <w:rFonts w:ascii="Tahoma" w:hAnsi="Tahoma" w:cs="Tahoma"/>
          <w:i/>
          <w:sz w:val="20"/>
          <w:szCs w:val="20"/>
          <w:lang w:val="sl-SI"/>
        </w:rPr>
      </w:pPr>
      <w:r w:rsidRPr="00FF28B1">
        <w:rPr>
          <w:rFonts w:ascii="Tahoma" w:hAnsi="Tahoma" w:cs="Tahoma"/>
          <w:i/>
          <w:sz w:val="20"/>
          <w:szCs w:val="20"/>
          <w:lang w:val="sl-SI"/>
        </w:rPr>
        <w:t xml:space="preserve">Ponudbena cena za morebitno nočno delo/uro (od 24.00 do </w:t>
      </w:r>
      <w:r w:rsidR="00B2737B" w:rsidRPr="00FF28B1">
        <w:rPr>
          <w:rFonts w:ascii="Tahoma" w:hAnsi="Tahoma" w:cs="Tahoma"/>
          <w:i/>
          <w:sz w:val="20"/>
          <w:szCs w:val="20"/>
          <w:lang w:val="sl-SI"/>
        </w:rPr>
        <w:t>7</w:t>
      </w:r>
      <w:r w:rsidR="0001495C">
        <w:rPr>
          <w:rFonts w:ascii="Tahoma" w:hAnsi="Tahoma" w:cs="Tahoma"/>
          <w:i/>
          <w:sz w:val="20"/>
          <w:szCs w:val="20"/>
          <w:lang w:val="sl-SI"/>
        </w:rPr>
        <w:t>.00) je določena fiksno in znaša 8</w:t>
      </w:r>
      <w:r w:rsidR="0001798F">
        <w:rPr>
          <w:rFonts w:ascii="Tahoma" w:hAnsi="Tahoma" w:cs="Tahoma"/>
          <w:i/>
          <w:sz w:val="20"/>
          <w:szCs w:val="20"/>
          <w:lang w:val="sl-SI"/>
        </w:rPr>
        <w:t>,00</w:t>
      </w:r>
      <w:bookmarkStart w:id="0" w:name="_GoBack"/>
      <w:bookmarkEnd w:id="0"/>
      <w:r w:rsidR="0001495C">
        <w:rPr>
          <w:rFonts w:ascii="Tahoma" w:hAnsi="Tahoma" w:cs="Tahoma"/>
          <w:i/>
          <w:sz w:val="20"/>
          <w:szCs w:val="20"/>
          <w:lang w:val="sl-SI"/>
        </w:rPr>
        <w:t xml:space="preserve"> EUR brez DDV. </w:t>
      </w:r>
    </w:p>
    <w:p w:rsidR="00282964" w:rsidRPr="00FF28B1" w:rsidRDefault="00282964" w:rsidP="001A1B3F">
      <w:pPr>
        <w:rPr>
          <w:rFonts w:ascii="Tahoma" w:hAnsi="Tahoma" w:cs="Tahoma"/>
          <w:i/>
          <w:sz w:val="20"/>
          <w:szCs w:val="20"/>
          <w:lang w:val="sl-SI"/>
        </w:rPr>
      </w:pPr>
    </w:p>
    <w:p w:rsidR="001A1B3F" w:rsidRPr="00FF28B1" w:rsidRDefault="000B3617" w:rsidP="001A1B3F">
      <w:pPr>
        <w:rPr>
          <w:rFonts w:ascii="Tahoma" w:hAnsi="Tahoma" w:cs="Tahoma"/>
          <w:i/>
          <w:sz w:val="20"/>
          <w:szCs w:val="20"/>
          <w:lang w:val="sl-SI"/>
        </w:rPr>
      </w:pPr>
      <w:r w:rsidRPr="00FF28B1">
        <w:rPr>
          <w:rFonts w:ascii="Tahoma" w:hAnsi="Tahoma" w:cs="Tahoma"/>
          <w:i/>
          <w:sz w:val="20"/>
          <w:szCs w:val="20"/>
          <w:lang w:val="sl-SI"/>
        </w:rPr>
        <w:t xml:space="preserve">1.a. Navedite strukturo zaposlenih (npr. čistilka, …): </w:t>
      </w:r>
    </w:p>
    <w:p w:rsidR="000B3617" w:rsidRPr="00FF28B1" w:rsidRDefault="000B3617" w:rsidP="001A1B3F">
      <w:pPr>
        <w:rPr>
          <w:rFonts w:ascii="Tahoma" w:hAnsi="Tahoma" w:cs="Tahoma"/>
          <w:i/>
          <w:sz w:val="20"/>
          <w:szCs w:val="20"/>
          <w:lang w:val="sl-SI"/>
        </w:rPr>
      </w:pPr>
    </w:p>
    <w:p w:rsidR="000B3617" w:rsidRPr="00FF28B1" w:rsidRDefault="000B3617" w:rsidP="001A1B3F">
      <w:pPr>
        <w:rPr>
          <w:rFonts w:ascii="Tahoma" w:hAnsi="Tahoma" w:cs="Tahoma"/>
          <w:i/>
          <w:sz w:val="20"/>
          <w:szCs w:val="20"/>
          <w:lang w:val="sl-SI"/>
        </w:rPr>
      </w:pPr>
      <w:r w:rsidRPr="00FF28B1">
        <w:rPr>
          <w:rFonts w:ascii="Tahoma" w:hAnsi="Tahoma" w:cs="Tahoma"/>
          <w:i/>
          <w:sz w:val="20"/>
          <w:szCs w:val="20"/>
          <w:lang w:val="sl-SI"/>
        </w:rPr>
        <w:t xml:space="preserve">2.a. Navedite strukturo materialnih stroškov: </w:t>
      </w:r>
    </w:p>
    <w:p w:rsidR="000B3617" w:rsidRDefault="000B3617" w:rsidP="001A1B3F">
      <w:pPr>
        <w:rPr>
          <w:rFonts w:ascii="Tahoma" w:hAnsi="Tahoma" w:cs="Tahoma"/>
          <w:sz w:val="20"/>
          <w:szCs w:val="20"/>
          <w:lang w:val="sl-SI"/>
        </w:rPr>
      </w:pPr>
    </w:p>
    <w:p w:rsidR="000B3617" w:rsidRDefault="000B3617" w:rsidP="001A1B3F">
      <w:pPr>
        <w:rPr>
          <w:rFonts w:ascii="Tahoma" w:hAnsi="Tahoma" w:cs="Tahoma"/>
          <w:sz w:val="20"/>
          <w:szCs w:val="20"/>
          <w:lang w:val="sl-SI"/>
        </w:rPr>
      </w:pPr>
    </w:p>
    <w:p w:rsidR="000B3617" w:rsidRDefault="000B3617" w:rsidP="001A1B3F">
      <w:pPr>
        <w:rPr>
          <w:rFonts w:ascii="Tahoma" w:hAnsi="Tahoma" w:cs="Tahoma"/>
          <w:sz w:val="20"/>
          <w:szCs w:val="20"/>
          <w:lang w:val="sl-SI"/>
        </w:rPr>
      </w:pPr>
    </w:p>
    <w:p w:rsidR="000B3617" w:rsidRPr="000B3617" w:rsidRDefault="000B3617" w:rsidP="001A1B3F">
      <w:pPr>
        <w:rPr>
          <w:rFonts w:ascii="Tahoma" w:hAnsi="Tahoma" w:cs="Tahoma"/>
          <w:sz w:val="20"/>
          <w:szCs w:val="20"/>
          <w:lang w:val="sl-SI"/>
        </w:rPr>
      </w:pPr>
    </w:p>
    <w:p w:rsidR="00776A62" w:rsidRDefault="00776A62" w:rsidP="001A1B3F">
      <w:pPr>
        <w:rPr>
          <w:lang w:val="sl-SI"/>
        </w:rPr>
      </w:pPr>
    </w:p>
    <w:p w:rsidR="00282964" w:rsidRDefault="00282964" w:rsidP="001A1B3F">
      <w:pPr>
        <w:rPr>
          <w:lang w:val="sl-SI"/>
        </w:rPr>
      </w:pPr>
    </w:p>
    <w:p w:rsidR="00282964" w:rsidRPr="002E7EC2" w:rsidRDefault="00282964"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798"/>
        <w:gridCol w:w="1208"/>
        <w:gridCol w:w="3474"/>
      </w:tblGrid>
      <w:tr w:rsidR="001A1B3F" w:rsidRPr="00831FC5" w:rsidTr="00831FC5">
        <w:tc>
          <w:tcPr>
            <w:tcW w:w="280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Datum, kraj:</w:t>
            </w:r>
          </w:p>
        </w:tc>
        <w:tc>
          <w:tcPr>
            <w:tcW w:w="3006" w:type="dxa"/>
            <w:gridSpan w:val="2"/>
          </w:tcPr>
          <w:p w:rsidR="001A1B3F" w:rsidRPr="00831FC5" w:rsidRDefault="001A1B3F" w:rsidP="001A1B3F">
            <w:pPr>
              <w:rPr>
                <w:rFonts w:ascii="Tahoma" w:hAnsi="Tahoma" w:cs="Tahoma"/>
                <w:i/>
                <w:sz w:val="20"/>
                <w:szCs w:val="20"/>
                <w:lang w:val="sl-SI"/>
              </w:rPr>
            </w:pPr>
          </w:p>
        </w:tc>
        <w:tc>
          <w:tcPr>
            <w:tcW w:w="3474"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Žig in podpis ponudnika:</w:t>
            </w:r>
          </w:p>
        </w:tc>
      </w:tr>
      <w:tr w:rsidR="001A1B3F" w:rsidRPr="00831FC5" w:rsidTr="00831FC5">
        <w:tc>
          <w:tcPr>
            <w:tcW w:w="4606" w:type="dxa"/>
            <w:gridSpan w:val="2"/>
          </w:tcPr>
          <w:p w:rsidR="001A1B3F" w:rsidRPr="00831FC5" w:rsidRDefault="00776A62" w:rsidP="001A1B3F">
            <w:pPr>
              <w:rPr>
                <w:rFonts w:ascii="Tahoma" w:hAnsi="Tahoma" w:cs="Tahoma"/>
                <w:i/>
                <w:sz w:val="20"/>
                <w:szCs w:val="20"/>
                <w:lang w:val="sl-SI"/>
              </w:rPr>
            </w:pPr>
            <w:r w:rsidRPr="00831FC5">
              <w:rPr>
                <w:rFonts w:ascii="Tahoma" w:hAnsi="Tahoma" w:cs="Tahoma"/>
                <w:i/>
                <w:sz w:val="20"/>
                <w:szCs w:val="20"/>
                <w:lang w:val="sl-SI"/>
              </w:rPr>
              <w:t>Ponudnik:</w:t>
            </w:r>
          </w:p>
        </w:tc>
        <w:tc>
          <w:tcPr>
            <w:tcW w:w="4682" w:type="dxa"/>
            <w:gridSpan w:val="2"/>
          </w:tcPr>
          <w:p w:rsidR="001A1B3F" w:rsidRPr="00831FC5" w:rsidRDefault="001A1B3F" w:rsidP="001A1B3F">
            <w:pPr>
              <w:rPr>
                <w:rFonts w:ascii="Tahoma" w:hAnsi="Tahoma" w:cs="Tahoma"/>
                <w:i/>
                <w:sz w:val="20"/>
                <w:szCs w:val="20"/>
                <w:lang w:val="sl-SI"/>
              </w:rPr>
            </w:pPr>
          </w:p>
        </w:tc>
      </w:tr>
      <w:tr w:rsidR="001A1B3F" w:rsidRPr="00831FC5" w:rsidTr="00831FC5">
        <w:tc>
          <w:tcPr>
            <w:tcW w:w="4606" w:type="dxa"/>
            <w:gridSpan w:val="2"/>
          </w:tcPr>
          <w:p w:rsidR="001A1B3F" w:rsidRPr="00831FC5" w:rsidRDefault="001A1B3F" w:rsidP="001A1B3F">
            <w:pPr>
              <w:rPr>
                <w:rFonts w:ascii="Tahoma" w:hAnsi="Tahoma" w:cs="Tahoma"/>
                <w:i/>
                <w:sz w:val="20"/>
                <w:szCs w:val="20"/>
                <w:lang w:val="sl-SI"/>
              </w:rPr>
            </w:pPr>
          </w:p>
        </w:tc>
        <w:tc>
          <w:tcPr>
            <w:tcW w:w="4682" w:type="dxa"/>
            <w:gridSpan w:val="2"/>
          </w:tcPr>
          <w:p w:rsidR="001A1B3F" w:rsidRPr="00831FC5" w:rsidRDefault="001A1B3F" w:rsidP="001A1B3F">
            <w:pPr>
              <w:rPr>
                <w:rFonts w:ascii="Tahoma" w:hAnsi="Tahoma" w:cs="Tahoma"/>
                <w:i/>
                <w:sz w:val="20"/>
                <w:szCs w:val="20"/>
                <w:lang w:val="sl-SI"/>
              </w:rPr>
            </w:pPr>
          </w:p>
        </w:tc>
      </w:tr>
      <w:tr w:rsidR="001A1B3F" w:rsidRPr="00831FC5" w:rsidTr="00831FC5">
        <w:tc>
          <w:tcPr>
            <w:tcW w:w="4606" w:type="dxa"/>
            <w:gridSpan w:val="2"/>
          </w:tcPr>
          <w:p w:rsidR="001A1B3F" w:rsidRPr="00831FC5" w:rsidRDefault="001A1B3F" w:rsidP="001A1B3F">
            <w:pPr>
              <w:rPr>
                <w:rFonts w:ascii="Tahoma" w:hAnsi="Tahoma" w:cs="Tahoma"/>
                <w:i/>
                <w:sz w:val="20"/>
                <w:szCs w:val="20"/>
                <w:lang w:val="sl-SI"/>
              </w:rPr>
            </w:pPr>
          </w:p>
        </w:tc>
        <w:tc>
          <w:tcPr>
            <w:tcW w:w="4682" w:type="dxa"/>
            <w:gridSpan w:val="2"/>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p w:rsidR="001A1B3F" w:rsidRPr="002E7EC2" w:rsidRDefault="001A1B3F" w:rsidP="001A1B3F">
      <w:pPr>
        <w:rPr>
          <w:lang w:val="sl-SI"/>
        </w:rPr>
      </w:pPr>
    </w:p>
    <w:p w:rsidR="001A1B3F" w:rsidRPr="002E7EC2" w:rsidRDefault="001A1B3F" w:rsidP="001A1B3F">
      <w:pPr>
        <w:rPr>
          <w:lang w:val="sl-SI"/>
        </w:rPr>
      </w:pPr>
    </w:p>
    <w:p w:rsidR="001A1B3F" w:rsidRPr="002E7EC2" w:rsidRDefault="000B3617" w:rsidP="001A1B3F">
      <w:pPr>
        <w:rPr>
          <w:lang w:val="sl-SI"/>
        </w:rPr>
      </w:pPr>
      <w:r>
        <w:rPr>
          <w:lang w:val="sl-SI"/>
        </w:rPr>
        <w:br w:type="page"/>
      </w:r>
    </w:p>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A1B3F" w:rsidRPr="00831FC5" w:rsidTr="00831FC5">
        <w:tc>
          <w:tcPr>
            <w:tcW w:w="9212" w:type="dxa"/>
          </w:tcPr>
          <w:p w:rsidR="001A1B3F" w:rsidRPr="00831FC5" w:rsidRDefault="00BF628D" w:rsidP="00C11011">
            <w:pPr>
              <w:jc w:val="center"/>
              <w:rPr>
                <w:rFonts w:ascii="Tahoma" w:hAnsi="Tahoma" w:cs="Tahoma"/>
                <w:b/>
                <w:i/>
                <w:sz w:val="28"/>
                <w:szCs w:val="28"/>
                <w:lang w:val="sl-SI"/>
              </w:rPr>
            </w:pPr>
            <w:r>
              <w:rPr>
                <w:rFonts w:ascii="Tahoma" w:hAnsi="Tahoma" w:cs="Tahoma"/>
                <w:b/>
                <w:i/>
                <w:sz w:val="28"/>
                <w:szCs w:val="28"/>
                <w:lang w:val="sl-SI"/>
              </w:rPr>
              <w:t xml:space="preserve">IZJAVA O IZPOLNJEVANJU </w:t>
            </w:r>
            <w:r w:rsidR="000C4EB0">
              <w:rPr>
                <w:rFonts w:ascii="Tahoma" w:hAnsi="Tahoma" w:cs="Tahoma"/>
                <w:b/>
                <w:i/>
                <w:sz w:val="28"/>
                <w:szCs w:val="28"/>
                <w:lang w:val="sl-SI"/>
              </w:rPr>
              <w:t>POGOJEV</w:t>
            </w:r>
          </w:p>
        </w:tc>
      </w:tr>
    </w:tbl>
    <w:p w:rsidR="001A1B3F" w:rsidRPr="002E7EC2" w:rsidRDefault="001A1B3F" w:rsidP="001A1B3F">
      <w:pPr>
        <w:rPr>
          <w:lang w:val="sl-SI"/>
        </w:rPr>
      </w:pPr>
    </w:p>
    <w:p w:rsidR="001A1B3F" w:rsidRPr="00C11011" w:rsidRDefault="001A1B3F" w:rsidP="001A1B3F">
      <w:pPr>
        <w:rPr>
          <w:rFonts w:ascii="Tahoma" w:hAnsi="Tahoma" w:cs="Tahoma"/>
          <w:i/>
          <w:sz w:val="22"/>
          <w:lang w:val="sl-SI"/>
        </w:rPr>
      </w:pPr>
    </w:p>
    <w:p w:rsidR="000C4EB0" w:rsidRPr="00C11011" w:rsidRDefault="000C4EB0" w:rsidP="000C4EB0">
      <w:pPr>
        <w:autoSpaceDE w:val="0"/>
        <w:autoSpaceDN w:val="0"/>
        <w:adjustRightInd w:val="0"/>
        <w:jc w:val="both"/>
        <w:rPr>
          <w:rFonts w:ascii="Tahoma" w:hAnsi="Tahoma" w:cs="Tahoma"/>
          <w:b/>
          <w:i/>
          <w:sz w:val="20"/>
          <w:szCs w:val="22"/>
        </w:rPr>
      </w:pPr>
      <w:r w:rsidRPr="00C11011">
        <w:rPr>
          <w:rFonts w:ascii="Tahoma" w:hAnsi="Tahoma" w:cs="Tahoma"/>
          <w:b/>
          <w:i/>
          <w:sz w:val="20"/>
          <w:szCs w:val="22"/>
        </w:rPr>
        <w:t>A. Razlogi, povezani s kazenskimi obsodbami:</w:t>
      </w:r>
    </w:p>
    <w:p w:rsidR="000C4EB0" w:rsidRPr="00C11011" w:rsidRDefault="000C4EB0" w:rsidP="00C11011">
      <w:pPr>
        <w:autoSpaceDE w:val="0"/>
        <w:autoSpaceDN w:val="0"/>
        <w:adjustRightInd w:val="0"/>
        <w:jc w:val="both"/>
        <w:rPr>
          <w:rFonts w:ascii="Tahoma" w:hAnsi="Tahoma" w:cs="Tahoma"/>
          <w:i/>
          <w:sz w:val="20"/>
          <w:szCs w:val="22"/>
        </w:rPr>
      </w:pPr>
      <w:r w:rsidRPr="00C11011">
        <w:rPr>
          <w:rFonts w:ascii="Tahoma" w:hAnsi="Tahoma" w:cs="Tahoma"/>
          <w:i/>
          <w:sz w:val="20"/>
          <w:szCs w:val="22"/>
        </w:rPr>
        <w:t xml:space="preserve">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00C11011" w:rsidRPr="00C11011">
        <w:rPr>
          <w:rFonts w:ascii="Tahoma" w:hAnsi="Tahoma" w:cs="Tahoma"/>
          <w:i/>
          <w:sz w:val="20"/>
          <w:szCs w:val="22"/>
        </w:rPr>
        <w:t>prvem odstavku 75. člena ZJN-3.</w:t>
      </w:r>
    </w:p>
    <w:p w:rsidR="000C4EB0" w:rsidRPr="00C11011" w:rsidRDefault="000C4EB0" w:rsidP="000C4EB0">
      <w:pPr>
        <w:pStyle w:val="Odstavekseznama"/>
        <w:autoSpaceDE w:val="0"/>
        <w:autoSpaceDN w:val="0"/>
        <w:adjustRightInd w:val="0"/>
        <w:ind w:left="0"/>
        <w:rPr>
          <w:rFonts w:ascii="Tahoma" w:hAnsi="Tahoma" w:cs="Tahoma"/>
          <w:i/>
          <w:sz w:val="20"/>
          <w:szCs w:val="22"/>
        </w:rPr>
      </w:pPr>
    </w:p>
    <w:p w:rsidR="000C4EB0" w:rsidRPr="00C11011" w:rsidRDefault="000C4EB0" w:rsidP="000C4EB0">
      <w:pPr>
        <w:pStyle w:val="Odstavekseznama"/>
        <w:autoSpaceDE w:val="0"/>
        <w:autoSpaceDN w:val="0"/>
        <w:adjustRightInd w:val="0"/>
        <w:ind w:left="0"/>
        <w:rPr>
          <w:rFonts w:ascii="Tahoma" w:hAnsi="Tahoma" w:cs="Tahoma"/>
          <w:i/>
          <w:sz w:val="20"/>
          <w:szCs w:val="22"/>
        </w:rPr>
      </w:pPr>
      <w:r w:rsidRPr="00C11011">
        <w:rPr>
          <w:rFonts w:ascii="Tahoma" w:hAnsi="Tahoma" w:cs="Tahoma"/>
          <w:i/>
          <w:sz w:val="20"/>
          <w:szCs w:val="22"/>
        </w:rPr>
        <w:t>V primeru skupne ponudbe mora pogoj izpolniti vsak izmed partnerjev.</w:t>
      </w:r>
    </w:p>
    <w:p w:rsidR="000C4EB0" w:rsidRPr="00C11011" w:rsidRDefault="000C4EB0" w:rsidP="000C4EB0">
      <w:pPr>
        <w:autoSpaceDE w:val="0"/>
        <w:autoSpaceDN w:val="0"/>
        <w:adjustRightInd w:val="0"/>
        <w:rPr>
          <w:rFonts w:ascii="Tahoma" w:hAnsi="Tahoma" w:cs="Tahoma"/>
          <w:i/>
          <w:sz w:val="20"/>
          <w:szCs w:val="22"/>
        </w:rPr>
      </w:pPr>
      <w:r w:rsidRPr="00C11011">
        <w:rPr>
          <w:rFonts w:ascii="Tahoma" w:hAnsi="Tahoma" w:cs="Tahoma"/>
          <w:b/>
          <w:i/>
          <w:sz w:val="20"/>
          <w:szCs w:val="22"/>
        </w:rPr>
        <w:t>Dokazilo</w:t>
      </w:r>
      <w:r w:rsidRPr="00C11011">
        <w:rPr>
          <w:rFonts w:ascii="Tahoma" w:hAnsi="Tahoma" w:cs="Tahoma"/>
          <w:i/>
          <w:sz w:val="20"/>
          <w:szCs w:val="22"/>
        </w:rPr>
        <w:t>: ESPD obrazec</w:t>
      </w:r>
    </w:p>
    <w:p w:rsidR="000C4EB0" w:rsidRPr="00C11011" w:rsidRDefault="000C4EB0" w:rsidP="000C4EB0">
      <w:pPr>
        <w:autoSpaceDE w:val="0"/>
        <w:autoSpaceDN w:val="0"/>
        <w:adjustRightInd w:val="0"/>
        <w:rPr>
          <w:rFonts w:ascii="Tahoma" w:hAnsi="Tahoma" w:cs="Tahoma"/>
          <w:i/>
          <w:sz w:val="20"/>
          <w:szCs w:val="22"/>
        </w:rPr>
      </w:pPr>
    </w:p>
    <w:p w:rsidR="000C4EB0" w:rsidRPr="00C11011" w:rsidRDefault="000C4EB0" w:rsidP="000C4EB0">
      <w:pPr>
        <w:autoSpaceDE w:val="0"/>
        <w:autoSpaceDN w:val="0"/>
        <w:adjustRightInd w:val="0"/>
        <w:jc w:val="both"/>
        <w:rPr>
          <w:rFonts w:ascii="Tahoma" w:hAnsi="Tahoma" w:cs="Tahoma"/>
          <w:b/>
          <w:i/>
          <w:sz w:val="20"/>
          <w:szCs w:val="22"/>
        </w:rPr>
      </w:pPr>
      <w:r w:rsidRPr="00C11011">
        <w:rPr>
          <w:rFonts w:ascii="Tahoma" w:hAnsi="Tahoma" w:cs="Tahoma"/>
          <w:b/>
          <w:i/>
          <w:sz w:val="20"/>
          <w:szCs w:val="22"/>
        </w:rPr>
        <w:t>B. Razlogi, povezani s plačilom davkov in prispevkov za socialno varnost:</w:t>
      </w:r>
    </w:p>
    <w:p w:rsidR="000C4EB0" w:rsidRPr="00C11011" w:rsidRDefault="000C4EB0" w:rsidP="000C4EB0">
      <w:pPr>
        <w:autoSpaceDE w:val="0"/>
        <w:autoSpaceDN w:val="0"/>
        <w:adjustRightInd w:val="0"/>
        <w:jc w:val="both"/>
        <w:rPr>
          <w:rFonts w:ascii="Tahoma" w:hAnsi="Tahoma" w:cs="Tahoma"/>
          <w:i/>
          <w:sz w:val="20"/>
          <w:szCs w:val="22"/>
        </w:rPr>
      </w:pPr>
      <w:r w:rsidRPr="00C11011">
        <w:rPr>
          <w:rFonts w:ascii="Tahoma" w:hAnsi="Tahoma" w:cs="Tahoma"/>
          <w:i/>
          <w:sz w:val="20"/>
          <w:szCs w:val="22"/>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rsidR="000C4EB0" w:rsidRPr="00C11011" w:rsidRDefault="000C4EB0" w:rsidP="000C4EB0">
      <w:pPr>
        <w:autoSpaceDE w:val="0"/>
        <w:autoSpaceDN w:val="0"/>
        <w:adjustRightInd w:val="0"/>
        <w:rPr>
          <w:rFonts w:ascii="Tahoma" w:hAnsi="Tahoma" w:cs="Tahoma"/>
          <w:i/>
          <w:sz w:val="20"/>
          <w:szCs w:val="22"/>
        </w:rPr>
      </w:pPr>
    </w:p>
    <w:p w:rsidR="000C4EB0" w:rsidRPr="00C11011" w:rsidRDefault="000C4EB0" w:rsidP="000C4EB0">
      <w:pPr>
        <w:pStyle w:val="Odstavekseznama"/>
        <w:autoSpaceDE w:val="0"/>
        <w:autoSpaceDN w:val="0"/>
        <w:adjustRightInd w:val="0"/>
        <w:ind w:left="0"/>
        <w:rPr>
          <w:rFonts w:ascii="Tahoma" w:hAnsi="Tahoma" w:cs="Tahoma"/>
          <w:i/>
          <w:sz w:val="20"/>
          <w:szCs w:val="22"/>
        </w:rPr>
      </w:pPr>
      <w:r w:rsidRPr="00C11011">
        <w:rPr>
          <w:rFonts w:ascii="Tahoma" w:hAnsi="Tahoma" w:cs="Tahoma"/>
          <w:i/>
          <w:sz w:val="20"/>
          <w:szCs w:val="22"/>
        </w:rPr>
        <w:t>V primeru skupne ponudbe mora pogoj izpolniti vsak izmed partnerjev.</w:t>
      </w:r>
    </w:p>
    <w:p w:rsidR="000C4EB0" w:rsidRPr="00C11011" w:rsidRDefault="000C4EB0" w:rsidP="000C4EB0">
      <w:pPr>
        <w:autoSpaceDE w:val="0"/>
        <w:autoSpaceDN w:val="0"/>
        <w:adjustRightInd w:val="0"/>
        <w:rPr>
          <w:rFonts w:ascii="Tahoma" w:hAnsi="Tahoma" w:cs="Tahoma"/>
          <w:i/>
          <w:sz w:val="20"/>
          <w:szCs w:val="22"/>
        </w:rPr>
      </w:pPr>
      <w:r w:rsidRPr="00C11011">
        <w:rPr>
          <w:rFonts w:ascii="Tahoma" w:hAnsi="Tahoma" w:cs="Tahoma"/>
          <w:b/>
          <w:i/>
          <w:sz w:val="20"/>
          <w:szCs w:val="22"/>
        </w:rPr>
        <w:t>Dokazilo</w:t>
      </w:r>
      <w:r w:rsidRPr="00C11011">
        <w:rPr>
          <w:rFonts w:ascii="Tahoma" w:hAnsi="Tahoma" w:cs="Tahoma"/>
          <w:i/>
          <w:sz w:val="20"/>
          <w:szCs w:val="22"/>
        </w:rPr>
        <w:t>: ESPD obrazec</w:t>
      </w:r>
    </w:p>
    <w:p w:rsidR="000C4EB0" w:rsidRPr="00C11011" w:rsidRDefault="000C4EB0" w:rsidP="000C4EB0">
      <w:pPr>
        <w:autoSpaceDE w:val="0"/>
        <w:autoSpaceDN w:val="0"/>
        <w:adjustRightInd w:val="0"/>
        <w:rPr>
          <w:rFonts w:ascii="Tahoma" w:hAnsi="Tahoma" w:cs="Tahoma"/>
          <w:i/>
          <w:sz w:val="20"/>
          <w:szCs w:val="22"/>
        </w:rPr>
      </w:pPr>
    </w:p>
    <w:p w:rsidR="000C4EB0" w:rsidRPr="00C11011" w:rsidRDefault="000C4EB0" w:rsidP="000C4EB0">
      <w:pPr>
        <w:autoSpaceDE w:val="0"/>
        <w:autoSpaceDN w:val="0"/>
        <w:adjustRightInd w:val="0"/>
        <w:jc w:val="both"/>
        <w:rPr>
          <w:rFonts w:ascii="Tahoma" w:hAnsi="Tahoma" w:cs="Tahoma"/>
          <w:b/>
          <w:i/>
          <w:sz w:val="20"/>
          <w:szCs w:val="22"/>
        </w:rPr>
      </w:pPr>
      <w:r w:rsidRPr="00C11011">
        <w:rPr>
          <w:rFonts w:ascii="Tahoma" w:hAnsi="Tahoma" w:cs="Tahoma"/>
          <w:b/>
          <w:i/>
          <w:sz w:val="20"/>
          <w:szCs w:val="22"/>
        </w:rPr>
        <w:t xml:space="preserve">C. Razlogi, povezani z insolventnostjo, nasprotjem interesov ali kršitvijo poklicnih pravil: </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Naročnik bo iz sodelovanja v postopku javnega naročanja izključil gospodarski subjekt tudi v naslednjih primerih:</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 xml:space="preserve">1. Zaradi kršitve obveznosti na področju okoljskega prava, socialnega prava in delovnega prava. </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Če lahko naročnik na kakršen koli način izkaže kršitev obveznosti iz drugega odstavka 3. člena ZJN-3, ki navaja temeljno načelo javnega naročanja in sicer, da morajo gospodarski subjekti pri izvajanju javnih naročil izpolnjevati veljavne obveznosti na področju okoljskega, socialnega in delovnega prava, določene v pravu EU in veljavnih predpisih RS, kolektivni pogodbah ali predpisih mednarodnega okoljskega, socialnega in delovnega prava (točka a, 6. odstavek 75. člena ZJN-3);</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2. Če je gospodarski subjekt v stečaju ali v postopku zaradi insolventnosti; če ima gospodarski subjekt dogovor z upniki, če je gospodarski subjekt v položaju podobnem stečaju, ki nastane zaradi podobnega postopka v skladu z nacionalnimi zakoni in predpisi, ali če s sredstvi upravlja stečajni upravitelj in če so poslovne dejavnosti začasno ustavljene. (točka b, 6. odstavek 75. člena ZJN-3);</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3.  Zaradi hujše kršitve poklicnih pravil, če je gospodarski subjekt zagrešil hujšo kršitev poklicnih pravil; če  lahko naročnik z ustreznimi sredstvi dokaže, da je gospodarski subjekt zagrešil hujšo kršitev poklicnih pravil, s čimer je omajana njegova integriteta; (točka c, 6. odstavek 75. člena ZJN-3);</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lastRenderedPageBreak/>
        <w:t>4.  Zaradi dogovora z upniki;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kršitev; (točka č, 6 odstavek 75. člena ZJN-3);</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5. Zaradi dogovora z drugimi gospodarskimi subjekti z namenom izkrivljanja konkurence, zaradi nasprotja interesov zaradi ponudnikovega sodelovanja v postopku oddaje javnega naročila; če nasprotja interesov iz tretjega odstavka 91. Člena ZJN-3 ni mogoče učinkovito odpraviti z drugimi, blažjimi ukrepi ; (točka d, 6 odstavek 75. člena ZJN-3);</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6. Zaradi nasprotja interesov zaradi ponudnikovega sodelovanja v postopku oddaje javnega naročila; če izkrivlja konkurence zaradi predhodnega sodelovanja gospodarskih subjektov pri pripravi postopka javnega naročanja v skladu s 65. členom tega zakona ni mogoče učinkovito odpraviti z drugimi, blažjimi ukrepi;</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7. Zaradi neposrednega ali posrednega sodelovanja pri pripravi tega postopka oddaje javnega naročila.</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8. Zaradi predčasne odpovedi pogodbe, odškodnine ali druge primerljiva sankcije.</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9. Naročnik bo izločil ponudnika, če je gospodarski subjekt kriv dajanja resnih zavajajočih razlag pri dajanju informacij, zahtevanih zaradi preverjanja obstoječega razloga za izključitev ali izpolnjevanja pogojev za sodelovanje, ali če ni razkril teh informacij ali če ne more predložiti dokazil, ki se zahtevajo v skladu z 79. členom ZJN-3. Prav tako bo naročnik izločil gospodarski subjekt, če je le ta poskusil neupravičeno vplivati na odločanje naročnika ali pridobiti zaupna informacije, zaradi katerih bi lahko imel neupravičeno prednost v postopku javnega naročanja ali iz malomarnosti predložiti zavajajoče informacije, ki bi lahko pomembno vplivale na odločitev o izključiti, izboru ali oddaji javnega naročila; (točka g in h, 6 odstavek 75. člena ZJN-3).</w:t>
      </w:r>
    </w:p>
    <w:p w:rsidR="000C4EB0" w:rsidRPr="00C11011" w:rsidRDefault="000C4EB0" w:rsidP="000C4EB0">
      <w:pPr>
        <w:jc w:val="both"/>
        <w:rPr>
          <w:rFonts w:ascii="Tahoma" w:hAnsi="Tahoma" w:cs="Tahoma"/>
          <w:i/>
          <w:sz w:val="20"/>
          <w:szCs w:val="22"/>
        </w:rPr>
      </w:pP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V primeru skupne ponudbe mora pogoj izpolniti vsak izmed partnerjev.</w:t>
      </w:r>
    </w:p>
    <w:p w:rsidR="000C4EB0" w:rsidRPr="00C11011" w:rsidRDefault="000C4EB0" w:rsidP="000C4EB0">
      <w:pPr>
        <w:autoSpaceDE w:val="0"/>
        <w:autoSpaceDN w:val="0"/>
        <w:adjustRightInd w:val="0"/>
        <w:rPr>
          <w:rFonts w:ascii="Tahoma" w:hAnsi="Tahoma" w:cs="Tahoma"/>
          <w:i/>
          <w:sz w:val="20"/>
          <w:szCs w:val="22"/>
        </w:rPr>
      </w:pPr>
      <w:r w:rsidRPr="00C11011">
        <w:rPr>
          <w:rFonts w:ascii="Tahoma" w:hAnsi="Tahoma" w:cs="Tahoma"/>
          <w:b/>
          <w:i/>
          <w:sz w:val="20"/>
          <w:szCs w:val="22"/>
        </w:rPr>
        <w:t>Dokazilo</w:t>
      </w:r>
      <w:r w:rsidRPr="00C11011">
        <w:rPr>
          <w:rFonts w:ascii="Tahoma" w:hAnsi="Tahoma" w:cs="Tahoma"/>
          <w:i/>
          <w:sz w:val="20"/>
          <w:szCs w:val="22"/>
        </w:rPr>
        <w:t>: ESPD obrazec</w:t>
      </w:r>
    </w:p>
    <w:p w:rsidR="000C4EB0" w:rsidRPr="00C11011" w:rsidRDefault="000C4EB0" w:rsidP="000C4EB0">
      <w:pPr>
        <w:jc w:val="both"/>
        <w:rPr>
          <w:rFonts w:ascii="Tahoma" w:hAnsi="Tahoma" w:cs="Tahoma"/>
          <w:i/>
          <w:sz w:val="22"/>
        </w:rPr>
      </w:pPr>
    </w:p>
    <w:p w:rsidR="000C4EB0" w:rsidRPr="00C11011" w:rsidRDefault="000C4EB0" w:rsidP="000C4EB0">
      <w:pPr>
        <w:autoSpaceDE w:val="0"/>
        <w:autoSpaceDN w:val="0"/>
        <w:adjustRightInd w:val="0"/>
        <w:jc w:val="both"/>
        <w:rPr>
          <w:rFonts w:ascii="Tahoma" w:hAnsi="Tahoma" w:cs="Tahoma"/>
          <w:b/>
          <w:i/>
          <w:sz w:val="20"/>
          <w:szCs w:val="22"/>
        </w:rPr>
      </w:pPr>
      <w:r w:rsidRPr="00C11011">
        <w:rPr>
          <w:rFonts w:ascii="Tahoma" w:hAnsi="Tahoma" w:cs="Tahoma"/>
          <w:b/>
          <w:i/>
          <w:sz w:val="20"/>
          <w:szCs w:val="22"/>
        </w:rPr>
        <w:t xml:space="preserve">D. Nacionalni razlogi za izključitev : </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1. Glede na nacionalno določbo vezano na evidenco z negativnimi referencami, mora naročnik izločiti gospodarski subjekt, če je na dan oddaje ponudbe uvrščen v evidenco gospodarskih subjektov z negativnimi referencami (točka a, 4 odstavek  75. člena ZJN-3);</w:t>
      </w: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2. Glede na nacionalno določbo, mora naročnik izločiti gospodarski subjekt, če mu je bila v zadnjih treh letih pred potekom roka z oddajo ponudb s pravnomočno odločbo pristojnega organa RS ali druge države članice ali tretje države dvakrat izrečena globa zaradi prekrška v zvezi s plačilom za delo.</w:t>
      </w:r>
    </w:p>
    <w:p w:rsidR="000C4EB0" w:rsidRPr="00C11011" w:rsidRDefault="000C4EB0" w:rsidP="000C4EB0">
      <w:pPr>
        <w:jc w:val="both"/>
        <w:rPr>
          <w:rFonts w:ascii="Tahoma" w:hAnsi="Tahoma" w:cs="Tahoma"/>
          <w:i/>
          <w:sz w:val="20"/>
          <w:szCs w:val="22"/>
        </w:rPr>
      </w:pPr>
    </w:p>
    <w:p w:rsidR="000C4EB0" w:rsidRPr="00C11011" w:rsidRDefault="000C4EB0" w:rsidP="000C4EB0">
      <w:pPr>
        <w:jc w:val="both"/>
        <w:rPr>
          <w:rFonts w:ascii="Tahoma" w:hAnsi="Tahoma" w:cs="Tahoma"/>
          <w:i/>
          <w:sz w:val="20"/>
          <w:szCs w:val="22"/>
        </w:rPr>
      </w:pPr>
      <w:r w:rsidRPr="00C11011">
        <w:rPr>
          <w:rFonts w:ascii="Tahoma" w:hAnsi="Tahoma" w:cs="Tahoma"/>
          <w:i/>
          <w:sz w:val="20"/>
          <w:szCs w:val="22"/>
        </w:rPr>
        <w:t>V primeru skupne ponudbe mora pogoj izpolniti vsak izmed partnerjev.</w:t>
      </w:r>
    </w:p>
    <w:p w:rsidR="000C4EB0" w:rsidRPr="00C11011" w:rsidRDefault="000C4EB0" w:rsidP="000C4EB0">
      <w:pPr>
        <w:autoSpaceDE w:val="0"/>
        <w:autoSpaceDN w:val="0"/>
        <w:adjustRightInd w:val="0"/>
        <w:rPr>
          <w:rFonts w:ascii="Tahoma" w:hAnsi="Tahoma" w:cs="Tahoma"/>
          <w:i/>
          <w:sz w:val="20"/>
          <w:szCs w:val="22"/>
        </w:rPr>
      </w:pPr>
      <w:r w:rsidRPr="00C11011">
        <w:rPr>
          <w:rFonts w:ascii="Tahoma" w:hAnsi="Tahoma" w:cs="Tahoma"/>
          <w:b/>
          <w:i/>
          <w:sz w:val="20"/>
          <w:szCs w:val="22"/>
        </w:rPr>
        <w:t>Dokazilo</w:t>
      </w:r>
      <w:r w:rsidRPr="00C11011">
        <w:rPr>
          <w:rFonts w:ascii="Tahoma" w:hAnsi="Tahoma" w:cs="Tahoma"/>
          <w:i/>
          <w:sz w:val="20"/>
          <w:szCs w:val="22"/>
        </w:rPr>
        <w:t>: ESPD obrazec</w:t>
      </w:r>
    </w:p>
    <w:p w:rsidR="000C4EB0" w:rsidRPr="00C11011" w:rsidRDefault="000C4EB0" w:rsidP="000C4EB0">
      <w:pPr>
        <w:jc w:val="both"/>
        <w:rPr>
          <w:rFonts w:ascii="Tahoma" w:hAnsi="Tahoma" w:cs="Tahoma"/>
          <w:i/>
          <w:color w:val="7030A0"/>
          <w:sz w:val="22"/>
        </w:rPr>
      </w:pPr>
    </w:p>
    <w:p w:rsidR="000C4EB0" w:rsidRPr="00C11011" w:rsidRDefault="00C11011" w:rsidP="000C4EB0">
      <w:pPr>
        <w:pStyle w:val="Default"/>
        <w:widowControl w:val="0"/>
        <w:jc w:val="both"/>
        <w:rPr>
          <w:b/>
          <w:bCs/>
          <w:i/>
          <w:color w:val="auto"/>
          <w:sz w:val="20"/>
          <w:szCs w:val="22"/>
        </w:rPr>
      </w:pPr>
      <w:r w:rsidRPr="00C11011">
        <w:rPr>
          <w:b/>
          <w:bCs/>
          <w:i/>
          <w:color w:val="auto"/>
          <w:sz w:val="20"/>
          <w:szCs w:val="22"/>
        </w:rPr>
        <w:t>E</w:t>
      </w:r>
      <w:r w:rsidR="000C4EB0" w:rsidRPr="00C11011">
        <w:rPr>
          <w:b/>
          <w:bCs/>
          <w:i/>
          <w:color w:val="auto"/>
          <w:sz w:val="20"/>
          <w:szCs w:val="22"/>
        </w:rPr>
        <w:t xml:space="preserve">. </w:t>
      </w:r>
      <w:r w:rsidRPr="00C11011">
        <w:rPr>
          <w:b/>
          <w:bCs/>
          <w:i/>
          <w:color w:val="auto"/>
          <w:sz w:val="20"/>
          <w:szCs w:val="22"/>
        </w:rPr>
        <w:t xml:space="preserve">Sposobnost za opravljanje poklicne dejavnosti </w:t>
      </w:r>
    </w:p>
    <w:p w:rsidR="000C4EB0" w:rsidRPr="00C11011" w:rsidRDefault="000C4EB0" w:rsidP="000C4EB0">
      <w:pPr>
        <w:pStyle w:val="Default"/>
        <w:widowControl w:val="0"/>
        <w:jc w:val="both"/>
        <w:rPr>
          <w:i/>
          <w:color w:val="auto"/>
          <w:sz w:val="20"/>
          <w:szCs w:val="22"/>
        </w:rPr>
      </w:pPr>
    </w:p>
    <w:p w:rsidR="000C4EB0" w:rsidRPr="00C11011" w:rsidRDefault="000C4EB0" w:rsidP="00C11011">
      <w:pPr>
        <w:pStyle w:val="Default"/>
        <w:widowControl w:val="0"/>
        <w:numPr>
          <w:ilvl w:val="0"/>
          <w:numId w:val="8"/>
        </w:numPr>
        <w:jc w:val="both"/>
        <w:rPr>
          <w:i/>
          <w:color w:val="auto"/>
          <w:sz w:val="20"/>
          <w:szCs w:val="22"/>
        </w:rPr>
      </w:pPr>
      <w:r w:rsidRPr="00C11011">
        <w:rPr>
          <w:i/>
          <w:color w:val="auto"/>
          <w:sz w:val="20"/>
          <w:szCs w:val="22"/>
        </w:rPr>
        <w:t xml:space="preserve">Ponudnik mora za veljavnost ponudbe podati izjavo, da dejavnost, ki je predmet javnega naročila lahko opravlja na podlagi vpisa v sodni ali drug ustrezen register. Glede na 3. in 4. odstavek 76. Člena ZJN-3 določi naročnik sledeče pogoje za sodelovanje: vpis v </w:t>
      </w:r>
      <w:r w:rsidRPr="00C11011">
        <w:rPr>
          <w:i/>
          <w:color w:val="auto"/>
          <w:sz w:val="20"/>
          <w:szCs w:val="22"/>
        </w:rPr>
        <w:lastRenderedPageBreak/>
        <w:t>ustrezen poklicni register, vpis v poslovni register, za storitve posebno dovoljenje, za storitve posebno članstvo.</w:t>
      </w:r>
    </w:p>
    <w:p w:rsidR="000C4EB0" w:rsidRPr="00C11011" w:rsidRDefault="000C4EB0" w:rsidP="000C4EB0">
      <w:pPr>
        <w:pStyle w:val="Default"/>
        <w:widowControl w:val="0"/>
        <w:jc w:val="both"/>
        <w:rPr>
          <w:i/>
          <w:color w:val="auto"/>
          <w:sz w:val="20"/>
          <w:szCs w:val="22"/>
        </w:rPr>
      </w:pPr>
    </w:p>
    <w:p w:rsidR="000C4EB0" w:rsidRPr="00C11011" w:rsidRDefault="000C4EB0" w:rsidP="00C11011">
      <w:pPr>
        <w:ind w:left="372" w:firstLine="708"/>
        <w:jc w:val="both"/>
        <w:rPr>
          <w:rFonts w:ascii="Tahoma" w:hAnsi="Tahoma" w:cs="Tahoma"/>
          <w:i/>
          <w:sz w:val="20"/>
          <w:szCs w:val="22"/>
        </w:rPr>
      </w:pPr>
      <w:r w:rsidRPr="00C11011">
        <w:rPr>
          <w:rFonts w:ascii="Tahoma" w:hAnsi="Tahoma" w:cs="Tahoma"/>
          <w:i/>
          <w:sz w:val="20"/>
          <w:szCs w:val="22"/>
        </w:rPr>
        <w:t>V primeru skupne ponudbe mora pogoj izpolniti vsak izmed partnerjev.</w:t>
      </w:r>
    </w:p>
    <w:p w:rsidR="00C11011" w:rsidRDefault="00C11011" w:rsidP="000C4EB0">
      <w:pPr>
        <w:pStyle w:val="Default"/>
        <w:widowControl w:val="0"/>
        <w:jc w:val="both"/>
        <w:rPr>
          <w:i/>
          <w:sz w:val="20"/>
          <w:szCs w:val="20"/>
        </w:rPr>
      </w:pPr>
    </w:p>
    <w:p w:rsidR="000C4EB0" w:rsidRDefault="00C11011" w:rsidP="00C11011">
      <w:pPr>
        <w:pStyle w:val="Default"/>
        <w:widowControl w:val="0"/>
        <w:numPr>
          <w:ilvl w:val="0"/>
          <w:numId w:val="8"/>
        </w:numPr>
        <w:jc w:val="both"/>
        <w:rPr>
          <w:i/>
          <w:sz w:val="20"/>
          <w:szCs w:val="20"/>
        </w:rPr>
      </w:pPr>
      <w:r>
        <w:rPr>
          <w:i/>
          <w:sz w:val="20"/>
          <w:szCs w:val="20"/>
        </w:rPr>
        <w:t xml:space="preserve">Vsaj eden od zaposlenih ima </w:t>
      </w:r>
      <w:r w:rsidRPr="001E7475">
        <w:rPr>
          <w:i/>
          <w:sz w:val="20"/>
          <w:szCs w:val="20"/>
        </w:rPr>
        <w:t>veljavno licenco prve pomoči za reševalca iz vode</w:t>
      </w:r>
      <w:r>
        <w:rPr>
          <w:i/>
          <w:sz w:val="20"/>
          <w:szCs w:val="20"/>
        </w:rPr>
        <w:t xml:space="preserve"> </w:t>
      </w:r>
      <w:r w:rsidRPr="00AC1A8C">
        <w:rPr>
          <w:i/>
          <w:sz w:val="20"/>
          <w:szCs w:val="20"/>
        </w:rPr>
        <w:t xml:space="preserve">oz. </w:t>
      </w:r>
      <w:r>
        <w:rPr>
          <w:i/>
          <w:sz w:val="20"/>
          <w:szCs w:val="20"/>
        </w:rPr>
        <w:t xml:space="preserve">je </w:t>
      </w:r>
      <w:r w:rsidRPr="00AC1A8C">
        <w:rPr>
          <w:i/>
          <w:sz w:val="20"/>
          <w:szCs w:val="20"/>
        </w:rPr>
        <w:t xml:space="preserve">oseba za opazovanje in nudenje prve pomoči z veljavno licenco </w:t>
      </w:r>
      <w:r>
        <w:rPr>
          <w:i/>
          <w:sz w:val="20"/>
          <w:szCs w:val="20"/>
        </w:rPr>
        <w:t>ter vsaj triletnimi izkušnjami z opravljanjem teh nalog</w:t>
      </w:r>
    </w:p>
    <w:p w:rsidR="00C11011" w:rsidRDefault="00C11011" w:rsidP="000C4EB0">
      <w:pPr>
        <w:pStyle w:val="Default"/>
        <w:widowControl w:val="0"/>
        <w:jc w:val="both"/>
        <w:rPr>
          <w:i/>
          <w:sz w:val="20"/>
          <w:szCs w:val="20"/>
        </w:rPr>
      </w:pPr>
    </w:p>
    <w:p w:rsidR="00C11011" w:rsidRDefault="00C11011" w:rsidP="00C11011">
      <w:pPr>
        <w:pStyle w:val="Default"/>
        <w:widowControl w:val="0"/>
        <w:numPr>
          <w:ilvl w:val="0"/>
          <w:numId w:val="8"/>
        </w:numPr>
        <w:jc w:val="both"/>
        <w:rPr>
          <w:i/>
          <w:sz w:val="20"/>
          <w:szCs w:val="20"/>
        </w:rPr>
      </w:pPr>
      <w:r>
        <w:rPr>
          <w:i/>
          <w:sz w:val="20"/>
          <w:szCs w:val="20"/>
        </w:rPr>
        <w:t>Vsaj eden od zaposlenih ima veljavno licenco za vaditelja plavanja in vsaj triletne izkušnje z opravljanjem teh nalog</w:t>
      </w:r>
      <w:r w:rsidRPr="00C11011">
        <w:rPr>
          <w:i/>
          <w:sz w:val="20"/>
          <w:szCs w:val="20"/>
        </w:rPr>
        <w:t xml:space="preserve"> </w:t>
      </w:r>
    </w:p>
    <w:p w:rsidR="00C11011" w:rsidRDefault="00C11011" w:rsidP="000C4EB0">
      <w:pPr>
        <w:pStyle w:val="Default"/>
        <w:widowControl w:val="0"/>
        <w:jc w:val="both"/>
        <w:rPr>
          <w:i/>
          <w:sz w:val="20"/>
          <w:szCs w:val="20"/>
        </w:rPr>
      </w:pPr>
    </w:p>
    <w:p w:rsidR="00C11011" w:rsidRDefault="00C11011" w:rsidP="00C11011">
      <w:pPr>
        <w:pStyle w:val="Default"/>
        <w:widowControl w:val="0"/>
        <w:numPr>
          <w:ilvl w:val="0"/>
          <w:numId w:val="8"/>
        </w:numPr>
        <w:jc w:val="both"/>
        <w:rPr>
          <w:rFonts w:ascii="Calibri" w:hAnsi="Calibri"/>
          <w:color w:val="auto"/>
          <w:sz w:val="22"/>
          <w:szCs w:val="22"/>
        </w:rPr>
      </w:pPr>
      <w:r>
        <w:rPr>
          <w:i/>
          <w:sz w:val="20"/>
          <w:szCs w:val="20"/>
        </w:rPr>
        <w:t>Vsaj eden od zaposlenih ima opravljen tečaj za animatorja otrok</w:t>
      </w:r>
    </w:p>
    <w:p w:rsidR="00C11011" w:rsidRDefault="00C11011" w:rsidP="000C4EB0">
      <w:pPr>
        <w:pStyle w:val="Default"/>
        <w:widowControl w:val="0"/>
        <w:jc w:val="both"/>
        <w:rPr>
          <w:rFonts w:ascii="Calibri" w:hAnsi="Calibri"/>
          <w:color w:val="auto"/>
          <w:sz w:val="22"/>
          <w:szCs w:val="22"/>
        </w:rPr>
      </w:pPr>
    </w:p>
    <w:p w:rsidR="00C11011" w:rsidRDefault="00C11011" w:rsidP="00C11011">
      <w:pPr>
        <w:autoSpaceDE w:val="0"/>
        <w:autoSpaceDN w:val="0"/>
        <w:adjustRightInd w:val="0"/>
        <w:rPr>
          <w:rFonts w:ascii="Calibri" w:hAnsi="Calibri" w:cs="Calibri"/>
          <w:sz w:val="22"/>
          <w:szCs w:val="22"/>
        </w:rPr>
      </w:pPr>
      <w:r w:rsidRPr="003C0394">
        <w:rPr>
          <w:rFonts w:ascii="Calibri" w:hAnsi="Calibri" w:cs="Calibri"/>
          <w:b/>
          <w:sz w:val="22"/>
          <w:szCs w:val="22"/>
        </w:rPr>
        <w:t>Dokazilo</w:t>
      </w:r>
      <w:r w:rsidRPr="003C0394">
        <w:rPr>
          <w:rFonts w:ascii="Calibri" w:hAnsi="Calibri" w:cs="Calibri"/>
          <w:sz w:val="22"/>
          <w:szCs w:val="22"/>
        </w:rPr>
        <w:t>: ESPD obrazec</w:t>
      </w:r>
    </w:p>
    <w:p w:rsidR="00C11011" w:rsidRDefault="00C11011" w:rsidP="000C4EB0">
      <w:pPr>
        <w:pStyle w:val="Default"/>
        <w:widowControl w:val="0"/>
        <w:jc w:val="both"/>
        <w:rPr>
          <w:rFonts w:ascii="Calibri" w:hAnsi="Calibri"/>
          <w:color w:val="auto"/>
          <w:sz w:val="22"/>
          <w:szCs w:val="22"/>
        </w:rPr>
      </w:pPr>
    </w:p>
    <w:p w:rsidR="000C4EB0" w:rsidRPr="00C11011" w:rsidRDefault="00C11011" w:rsidP="000C4EB0">
      <w:pPr>
        <w:pStyle w:val="Default"/>
        <w:widowControl w:val="0"/>
        <w:jc w:val="both"/>
        <w:rPr>
          <w:b/>
          <w:i/>
          <w:color w:val="auto"/>
          <w:sz w:val="20"/>
          <w:szCs w:val="22"/>
        </w:rPr>
      </w:pPr>
      <w:r w:rsidRPr="00C11011">
        <w:rPr>
          <w:b/>
          <w:i/>
          <w:color w:val="auto"/>
          <w:sz w:val="20"/>
          <w:szCs w:val="22"/>
        </w:rPr>
        <w:t>F. Ekonomska usposobljenost</w:t>
      </w:r>
    </w:p>
    <w:p w:rsidR="00C11011" w:rsidRDefault="00C11011" w:rsidP="000C4EB0">
      <w:pPr>
        <w:pStyle w:val="Default"/>
        <w:widowControl w:val="0"/>
        <w:jc w:val="both"/>
        <w:rPr>
          <w:i/>
          <w:sz w:val="20"/>
          <w:szCs w:val="20"/>
        </w:rPr>
      </w:pPr>
    </w:p>
    <w:p w:rsidR="00C11011" w:rsidRPr="00CE3787" w:rsidRDefault="00C11011" w:rsidP="000C4EB0">
      <w:pPr>
        <w:pStyle w:val="Default"/>
        <w:widowControl w:val="0"/>
        <w:jc w:val="both"/>
        <w:rPr>
          <w:rFonts w:ascii="Calibri" w:hAnsi="Calibri"/>
          <w:color w:val="auto"/>
          <w:sz w:val="22"/>
          <w:szCs w:val="22"/>
        </w:rPr>
      </w:pPr>
      <w:r w:rsidRPr="00831FC5">
        <w:rPr>
          <w:i/>
          <w:sz w:val="20"/>
          <w:szCs w:val="20"/>
        </w:rPr>
        <w:t>Imamo plačane vse zapadle obveznosti do podizvajalcev v predhodnih postopkih javnega naročanja.</w:t>
      </w:r>
    </w:p>
    <w:p w:rsidR="00C11011" w:rsidRDefault="00C11011" w:rsidP="001A1B3F">
      <w:pPr>
        <w:rPr>
          <w:rFonts w:ascii="Tahoma" w:hAnsi="Tahoma" w:cs="Tahoma"/>
          <w:b/>
          <w:i/>
          <w:sz w:val="20"/>
          <w:szCs w:val="20"/>
          <w:lang w:val="sl-SI"/>
        </w:rPr>
      </w:pPr>
    </w:p>
    <w:p w:rsidR="00C11011" w:rsidRDefault="00C11011" w:rsidP="001A1B3F">
      <w:pPr>
        <w:rPr>
          <w:rFonts w:ascii="Tahoma" w:hAnsi="Tahoma" w:cs="Tahoma"/>
          <w:b/>
          <w:i/>
          <w:sz w:val="20"/>
          <w:szCs w:val="20"/>
          <w:lang w:val="sl-SI"/>
        </w:rPr>
      </w:pPr>
    </w:p>
    <w:p w:rsidR="00C11011" w:rsidRDefault="00C11011" w:rsidP="001A1B3F">
      <w:pPr>
        <w:rPr>
          <w:rFonts w:ascii="Tahoma" w:hAnsi="Tahoma" w:cs="Tahoma"/>
          <w:b/>
          <w:i/>
          <w:sz w:val="20"/>
          <w:szCs w:val="20"/>
          <w:lang w:val="sl-SI"/>
        </w:rPr>
      </w:pPr>
    </w:p>
    <w:p w:rsidR="001A1B3F" w:rsidRPr="002E7EC2" w:rsidRDefault="001A1B3F" w:rsidP="001A1B3F">
      <w:pPr>
        <w:rPr>
          <w:rFonts w:ascii="Tahoma" w:hAnsi="Tahoma" w:cs="Tahoma"/>
          <w:b/>
          <w:i/>
          <w:sz w:val="20"/>
          <w:szCs w:val="20"/>
          <w:lang w:val="sl-SI"/>
        </w:rPr>
      </w:pPr>
      <w:r w:rsidRPr="002E7EC2">
        <w:rPr>
          <w:rFonts w:ascii="Tahoma" w:hAnsi="Tahoma" w:cs="Tahoma"/>
          <w:b/>
          <w:i/>
          <w:sz w:val="20"/>
          <w:szCs w:val="20"/>
          <w:lang w:val="sl-SI"/>
        </w:rPr>
        <w:t>Zgoraj navedeni podatki so resnični in smo jih, če bo naročnik te zahteval, pripravljeni dokazati s predložitvijo ustreznih potrdil, oziroma ga pooblaščamo, da sam pridobi te podatke iz uradnih evidenc.</w:t>
      </w:r>
    </w:p>
    <w:p w:rsidR="001A1B3F" w:rsidRPr="002E7EC2" w:rsidRDefault="001A1B3F" w:rsidP="001A1B3F">
      <w:pPr>
        <w:rPr>
          <w:lang w:val="sl-SI"/>
        </w:rPr>
      </w:pPr>
    </w:p>
    <w:p w:rsidR="001A1B3F" w:rsidRPr="002E7EC2" w:rsidRDefault="001A1B3F" w:rsidP="001A1B3F">
      <w:pPr>
        <w:rPr>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798"/>
        <w:gridCol w:w="1208"/>
        <w:gridCol w:w="3474"/>
      </w:tblGrid>
      <w:tr w:rsidR="001A1B3F" w:rsidRPr="00831FC5" w:rsidTr="00831FC5">
        <w:tc>
          <w:tcPr>
            <w:tcW w:w="2808"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Datum, kraj:</w:t>
            </w:r>
          </w:p>
        </w:tc>
        <w:tc>
          <w:tcPr>
            <w:tcW w:w="3006" w:type="dxa"/>
            <w:gridSpan w:val="2"/>
          </w:tcPr>
          <w:p w:rsidR="001A1B3F" w:rsidRPr="00831FC5" w:rsidRDefault="001A1B3F" w:rsidP="001A1B3F">
            <w:pPr>
              <w:rPr>
                <w:rFonts w:ascii="Tahoma" w:hAnsi="Tahoma" w:cs="Tahoma"/>
                <w:i/>
                <w:sz w:val="20"/>
                <w:szCs w:val="20"/>
                <w:lang w:val="sl-SI"/>
              </w:rPr>
            </w:pPr>
          </w:p>
        </w:tc>
        <w:tc>
          <w:tcPr>
            <w:tcW w:w="3474" w:type="dxa"/>
          </w:tcPr>
          <w:p w:rsidR="001A1B3F" w:rsidRPr="00831FC5" w:rsidRDefault="001A1B3F" w:rsidP="001A1B3F">
            <w:pPr>
              <w:rPr>
                <w:rFonts w:ascii="Tahoma" w:hAnsi="Tahoma" w:cs="Tahoma"/>
                <w:i/>
                <w:sz w:val="20"/>
                <w:szCs w:val="20"/>
                <w:lang w:val="sl-SI"/>
              </w:rPr>
            </w:pPr>
            <w:r w:rsidRPr="00831FC5">
              <w:rPr>
                <w:rFonts w:ascii="Tahoma" w:hAnsi="Tahoma" w:cs="Tahoma"/>
                <w:i/>
                <w:sz w:val="20"/>
                <w:szCs w:val="20"/>
                <w:lang w:val="sl-SI"/>
              </w:rPr>
              <w:t>Žig in podpis ponudnika:</w:t>
            </w:r>
          </w:p>
        </w:tc>
      </w:tr>
      <w:tr w:rsidR="001A1B3F" w:rsidRPr="00831FC5" w:rsidTr="00831FC5">
        <w:tc>
          <w:tcPr>
            <w:tcW w:w="4606" w:type="dxa"/>
            <w:gridSpan w:val="2"/>
          </w:tcPr>
          <w:p w:rsidR="001A1B3F" w:rsidRPr="00831FC5" w:rsidRDefault="003D724B" w:rsidP="001A1B3F">
            <w:pPr>
              <w:rPr>
                <w:rFonts w:ascii="Tahoma" w:hAnsi="Tahoma" w:cs="Tahoma"/>
                <w:i/>
                <w:sz w:val="16"/>
                <w:szCs w:val="16"/>
                <w:lang w:val="sl-SI"/>
              </w:rPr>
            </w:pPr>
            <w:r w:rsidRPr="00831FC5">
              <w:rPr>
                <w:rFonts w:ascii="Tahoma" w:hAnsi="Tahoma" w:cs="Tahoma"/>
                <w:i/>
                <w:sz w:val="16"/>
                <w:szCs w:val="16"/>
                <w:lang w:val="sl-SI"/>
              </w:rPr>
              <w:t>Ponudnik</w:t>
            </w:r>
            <w:r w:rsidR="001A1B3F" w:rsidRPr="00831FC5">
              <w:rPr>
                <w:rFonts w:ascii="Tahoma" w:hAnsi="Tahoma" w:cs="Tahoma"/>
                <w:i/>
                <w:sz w:val="16"/>
                <w:szCs w:val="16"/>
                <w:lang w:val="sl-SI"/>
              </w:rPr>
              <w:t>:</w:t>
            </w:r>
          </w:p>
        </w:tc>
        <w:tc>
          <w:tcPr>
            <w:tcW w:w="4682" w:type="dxa"/>
            <w:gridSpan w:val="2"/>
          </w:tcPr>
          <w:p w:rsidR="001A1B3F" w:rsidRPr="00831FC5" w:rsidRDefault="001A1B3F" w:rsidP="001A1B3F">
            <w:pPr>
              <w:rPr>
                <w:rFonts w:ascii="Tahoma" w:hAnsi="Tahoma" w:cs="Tahoma"/>
                <w:i/>
                <w:sz w:val="16"/>
                <w:szCs w:val="16"/>
                <w:lang w:val="sl-SI"/>
              </w:rPr>
            </w:pPr>
          </w:p>
        </w:tc>
      </w:tr>
      <w:tr w:rsidR="001A1B3F" w:rsidRPr="00831FC5" w:rsidTr="00831FC5">
        <w:tc>
          <w:tcPr>
            <w:tcW w:w="4606" w:type="dxa"/>
            <w:gridSpan w:val="2"/>
          </w:tcPr>
          <w:p w:rsidR="001A1B3F" w:rsidRPr="00831FC5" w:rsidRDefault="001A1B3F" w:rsidP="001A1B3F">
            <w:pPr>
              <w:rPr>
                <w:rFonts w:ascii="Tahoma" w:hAnsi="Tahoma" w:cs="Tahoma"/>
                <w:i/>
                <w:sz w:val="20"/>
                <w:szCs w:val="20"/>
                <w:lang w:val="sl-SI"/>
              </w:rPr>
            </w:pPr>
          </w:p>
        </w:tc>
        <w:tc>
          <w:tcPr>
            <w:tcW w:w="4682" w:type="dxa"/>
            <w:gridSpan w:val="2"/>
          </w:tcPr>
          <w:p w:rsidR="001A1B3F" w:rsidRPr="00831FC5" w:rsidRDefault="001A1B3F" w:rsidP="001A1B3F">
            <w:pPr>
              <w:rPr>
                <w:rFonts w:ascii="Tahoma" w:hAnsi="Tahoma" w:cs="Tahoma"/>
                <w:i/>
                <w:sz w:val="20"/>
                <w:szCs w:val="20"/>
                <w:lang w:val="sl-SI"/>
              </w:rPr>
            </w:pPr>
          </w:p>
        </w:tc>
      </w:tr>
      <w:tr w:rsidR="001A1B3F" w:rsidRPr="00831FC5" w:rsidTr="00831FC5">
        <w:tc>
          <w:tcPr>
            <w:tcW w:w="4606" w:type="dxa"/>
            <w:gridSpan w:val="2"/>
          </w:tcPr>
          <w:p w:rsidR="001A1B3F" w:rsidRPr="00831FC5" w:rsidRDefault="001A1B3F" w:rsidP="001A1B3F">
            <w:pPr>
              <w:rPr>
                <w:rFonts w:ascii="Tahoma" w:hAnsi="Tahoma" w:cs="Tahoma"/>
                <w:i/>
                <w:sz w:val="20"/>
                <w:szCs w:val="20"/>
                <w:lang w:val="sl-SI"/>
              </w:rPr>
            </w:pPr>
          </w:p>
        </w:tc>
        <w:tc>
          <w:tcPr>
            <w:tcW w:w="4682" w:type="dxa"/>
            <w:gridSpan w:val="2"/>
          </w:tcPr>
          <w:p w:rsidR="001A1B3F" w:rsidRPr="00831FC5" w:rsidRDefault="001A1B3F" w:rsidP="001A1B3F">
            <w:pPr>
              <w:rPr>
                <w:rFonts w:ascii="Tahoma" w:hAnsi="Tahoma" w:cs="Tahoma"/>
                <w:i/>
                <w:sz w:val="20"/>
                <w:szCs w:val="20"/>
                <w:lang w:val="sl-SI"/>
              </w:rPr>
            </w:pPr>
          </w:p>
        </w:tc>
      </w:tr>
      <w:tr w:rsidR="001A1B3F" w:rsidRPr="00831FC5" w:rsidTr="00831FC5">
        <w:tc>
          <w:tcPr>
            <w:tcW w:w="4606" w:type="dxa"/>
            <w:gridSpan w:val="2"/>
          </w:tcPr>
          <w:p w:rsidR="001A1B3F" w:rsidRPr="00831FC5" w:rsidRDefault="001A1B3F" w:rsidP="001A1B3F">
            <w:pPr>
              <w:rPr>
                <w:rFonts w:ascii="Tahoma" w:hAnsi="Tahoma" w:cs="Tahoma"/>
                <w:i/>
                <w:sz w:val="20"/>
                <w:szCs w:val="20"/>
                <w:lang w:val="sl-SI"/>
              </w:rPr>
            </w:pPr>
          </w:p>
        </w:tc>
        <w:tc>
          <w:tcPr>
            <w:tcW w:w="4682" w:type="dxa"/>
            <w:gridSpan w:val="2"/>
          </w:tcPr>
          <w:p w:rsidR="001A1B3F" w:rsidRPr="00831FC5" w:rsidRDefault="001A1B3F" w:rsidP="001A1B3F">
            <w:pPr>
              <w:rPr>
                <w:rFonts w:ascii="Tahoma" w:hAnsi="Tahoma" w:cs="Tahoma"/>
                <w:i/>
                <w:sz w:val="20"/>
                <w:szCs w:val="20"/>
                <w:lang w:val="sl-SI"/>
              </w:rPr>
            </w:pPr>
          </w:p>
        </w:tc>
      </w:tr>
    </w:tbl>
    <w:p w:rsidR="001A1B3F" w:rsidRPr="002E7EC2" w:rsidRDefault="001A1B3F" w:rsidP="001A1B3F">
      <w:pPr>
        <w:rPr>
          <w:lang w:val="sl-SI"/>
        </w:rPr>
      </w:pPr>
    </w:p>
    <w:p w:rsidR="001A1B3F" w:rsidRPr="002E7EC2" w:rsidRDefault="001A1B3F" w:rsidP="001A1B3F">
      <w:pPr>
        <w:rPr>
          <w:lang w:val="sl-SI"/>
        </w:rPr>
      </w:pPr>
    </w:p>
    <w:p w:rsidR="00C11011" w:rsidRDefault="00C11011">
      <w:pPr>
        <w:rPr>
          <w:lang w:val="sl-SI"/>
        </w:rPr>
      </w:pPr>
      <w:r>
        <w:rPr>
          <w:lang w:val="sl-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A1B3F" w:rsidRPr="00831FC5" w:rsidTr="00831FC5">
        <w:trPr>
          <w:jc w:val="center"/>
        </w:trPr>
        <w:tc>
          <w:tcPr>
            <w:tcW w:w="9212" w:type="dxa"/>
          </w:tcPr>
          <w:p w:rsidR="001A1B3F" w:rsidRPr="00831FC5" w:rsidRDefault="00EB3378" w:rsidP="00C11011">
            <w:pPr>
              <w:jc w:val="center"/>
              <w:rPr>
                <w:rFonts w:ascii="Tahoma" w:hAnsi="Tahoma" w:cs="Tahoma"/>
                <w:b/>
                <w:i/>
                <w:lang w:val="sl-SI"/>
              </w:rPr>
            </w:pPr>
            <w:r w:rsidRPr="00831FC5">
              <w:rPr>
                <w:rFonts w:ascii="Tahoma" w:hAnsi="Tahoma" w:cs="Tahoma"/>
                <w:b/>
                <w:i/>
                <w:lang w:val="sl-SI"/>
              </w:rPr>
              <w:lastRenderedPageBreak/>
              <w:t>OPIS NALOG</w:t>
            </w:r>
          </w:p>
        </w:tc>
      </w:tr>
    </w:tbl>
    <w:p w:rsidR="001A1B3F" w:rsidRPr="002E7EC2" w:rsidRDefault="001A1B3F" w:rsidP="001A1B3F">
      <w:pPr>
        <w:rPr>
          <w:lang w:val="sl-SI"/>
        </w:rPr>
      </w:pPr>
    </w:p>
    <w:p w:rsidR="001A1B3F" w:rsidRPr="00843919" w:rsidRDefault="001D227A" w:rsidP="001D227A">
      <w:pPr>
        <w:jc w:val="both"/>
        <w:rPr>
          <w:rFonts w:ascii="Tahoma" w:hAnsi="Tahoma" w:cs="Tahoma"/>
          <w:sz w:val="20"/>
          <w:szCs w:val="20"/>
          <w:lang w:val="sl-SI"/>
        </w:rPr>
      </w:pPr>
      <w:r w:rsidRPr="00843919">
        <w:rPr>
          <w:rFonts w:ascii="Tahoma" w:hAnsi="Tahoma" w:cs="Tahoma"/>
          <w:sz w:val="20"/>
          <w:szCs w:val="20"/>
          <w:lang w:val="sl-SI"/>
        </w:rPr>
        <w:t>Dvoran</w:t>
      </w:r>
      <w:r w:rsidR="00217234">
        <w:rPr>
          <w:rFonts w:ascii="Tahoma" w:hAnsi="Tahoma" w:cs="Tahoma"/>
          <w:sz w:val="20"/>
          <w:szCs w:val="20"/>
          <w:lang w:val="sl-SI"/>
        </w:rPr>
        <w:t>a</w:t>
      </w:r>
      <w:r w:rsidRPr="00843919">
        <w:rPr>
          <w:rFonts w:ascii="Tahoma" w:hAnsi="Tahoma" w:cs="Tahoma"/>
          <w:sz w:val="20"/>
          <w:szCs w:val="20"/>
          <w:lang w:val="sl-SI"/>
        </w:rPr>
        <w:t xml:space="preserve"> </w:t>
      </w:r>
      <w:proofErr w:type="spellStart"/>
      <w:r w:rsidRPr="00843919">
        <w:rPr>
          <w:rFonts w:ascii="Tahoma" w:hAnsi="Tahoma" w:cs="Tahoma"/>
          <w:sz w:val="20"/>
          <w:szCs w:val="20"/>
          <w:lang w:val="sl-SI"/>
        </w:rPr>
        <w:t>Pungrt</w:t>
      </w:r>
      <w:proofErr w:type="spellEnd"/>
      <w:r w:rsidR="00217234">
        <w:rPr>
          <w:rFonts w:ascii="Tahoma" w:hAnsi="Tahoma" w:cs="Tahoma"/>
          <w:sz w:val="20"/>
          <w:szCs w:val="20"/>
          <w:lang w:val="sl-SI"/>
        </w:rPr>
        <w:t xml:space="preserve"> je prizidek OŠ Šmartno</w:t>
      </w:r>
      <w:r w:rsidRPr="00843919">
        <w:rPr>
          <w:rFonts w:ascii="Tahoma" w:hAnsi="Tahoma" w:cs="Tahoma"/>
          <w:sz w:val="20"/>
          <w:szCs w:val="20"/>
          <w:lang w:val="sl-SI"/>
        </w:rPr>
        <w:t xml:space="preserve">. Glavni uporabniki dvorane </w:t>
      </w:r>
      <w:r w:rsidR="00217234">
        <w:rPr>
          <w:rFonts w:ascii="Tahoma" w:hAnsi="Tahoma" w:cs="Tahoma"/>
          <w:sz w:val="20"/>
          <w:szCs w:val="20"/>
          <w:lang w:val="sl-SI"/>
        </w:rPr>
        <w:t>so učenci</w:t>
      </w:r>
      <w:r w:rsidRPr="00843919">
        <w:rPr>
          <w:rFonts w:ascii="Tahoma" w:hAnsi="Tahoma" w:cs="Tahoma"/>
          <w:sz w:val="20"/>
          <w:szCs w:val="20"/>
          <w:lang w:val="sl-SI"/>
        </w:rPr>
        <w:t xml:space="preserve"> OŠ Šmartno v dopoldanskem času</w:t>
      </w:r>
      <w:r w:rsidR="00346008" w:rsidRPr="00843919">
        <w:rPr>
          <w:rFonts w:ascii="Tahoma" w:hAnsi="Tahoma" w:cs="Tahoma"/>
          <w:sz w:val="20"/>
          <w:szCs w:val="20"/>
          <w:lang w:val="sl-SI"/>
        </w:rPr>
        <w:t xml:space="preserve"> (</w:t>
      </w:r>
      <w:r w:rsidRPr="00843919">
        <w:rPr>
          <w:rFonts w:ascii="Tahoma" w:hAnsi="Tahoma" w:cs="Tahoma"/>
          <w:sz w:val="20"/>
          <w:szCs w:val="20"/>
          <w:lang w:val="sl-SI"/>
        </w:rPr>
        <w:t>do 15. ure</w:t>
      </w:r>
      <w:r w:rsidR="00346008" w:rsidRPr="00843919">
        <w:rPr>
          <w:rFonts w:ascii="Tahoma" w:hAnsi="Tahoma" w:cs="Tahoma"/>
          <w:sz w:val="20"/>
          <w:szCs w:val="20"/>
          <w:lang w:val="sl-SI"/>
        </w:rPr>
        <w:t>)</w:t>
      </w:r>
      <w:r w:rsidRPr="00843919">
        <w:rPr>
          <w:rFonts w:ascii="Tahoma" w:hAnsi="Tahoma" w:cs="Tahoma"/>
          <w:sz w:val="20"/>
          <w:szCs w:val="20"/>
          <w:lang w:val="sl-SI"/>
        </w:rPr>
        <w:t>, v popoldanskih urah</w:t>
      </w:r>
      <w:r w:rsidR="00346008" w:rsidRPr="00843919">
        <w:rPr>
          <w:rFonts w:ascii="Tahoma" w:hAnsi="Tahoma" w:cs="Tahoma"/>
          <w:sz w:val="20"/>
          <w:szCs w:val="20"/>
          <w:lang w:val="sl-SI"/>
        </w:rPr>
        <w:t xml:space="preserve"> (ob delavnikih do 23. ure, ob vikendih do 24. ure)</w:t>
      </w:r>
      <w:r w:rsidRPr="00843919">
        <w:rPr>
          <w:rFonts w:ascii="Tahoma" w:hAnsi="Tahoma" w:cs="Tahoma"/>
          <w:sz w:val="20"/>
          <w:szCs w:val="20"/>
          <w:lang w:val="sl-SI"/>
        </w:rPr>
        <w:t xml:space="preserve"> pa </w:t>
      </w:r>
      <w:r w:rsidR="00217234">
        <w:rPr>
          <w:rFonts w:ascii="Tahoma" w:hAnsi="Tahoma" w:cs="Tahoma"/>
          <w:sz w:val="20"/>
          <w:szCs w:val="20"/>
          <w:lang w:val="sl-SI"/>
        </w:rPr>
        <w:t>je</w:t>
      </w:r>
      <w:r w:rsidRPr="00843919">
        <w:rPr>
          <w:rFonts w:ascii="Tahoma" w:hAnsi="Tahoma" w:cs="Tahoma"/>
          <w:sz w:val="20"/>
          <w:szCs w:val="20"/>
          <w:lang w:val="sl-SI"/>
        </w:rPr>
        <w:t xml:space="preserve"> dvorana namenjena izvajanju Letnega programa športa v občini Šmartno pri Litiji, ki ga </w:t>
      </w:r>
      <w:r w:rsidR="00713940">
        <w:rPr>
          <w:rFonts w:ascii="Tahoma" w:hAnsi="Tahoma" w:cs="Tahoma"/>
          <w:sz w:val="20"/>
          <w:szCs w:val="20"/>
          <w:lang w:val="sl-SI"/>
        </w:rPr>
        <w:t>izvajajo lokalna športna društva</w:t>
      </w:r>
      <w:r w:rsidRPr="00843919">
        <w:rPr>
          <w:rFonts w:ascii="Tahoma" w:hAnsi="Tahoma" w:cs="Tahoma"/>
          <w:sz w:val="20"/>
          <w:szCs w:val="20"/>
          <w:lang w:val="sl-SI"/>
        </w:rPr>
        <w:t xml:space="preserve">. Ker je </w:t>
      </w:r>
      <w:r w:rsidR="00346008" w:rsidRPr="00843919">
        <w:rPr>
          <w:rFonts w:ascii="Tahoma" w:hAnsi="Tahoma" w:cs="Tahoma"/>
          <w:sz w:val="20"/>
          <w:szCs w:val="20"/>
          <w:lang w:val="sl-SI"/>
        </w:rPr>
        <w:t>dvorana</w:t>
      </w:r>
      <w:r w:rsidRPr="00843919">
        <w:rPr>
          <w:rFonts w:ascii="Tahoma" w:hAnsi="Tahoma" w:cs="Tahoma"/>
          <w:sz w:val="20"/>
          <w:szCs w:val="20"/>
          <w:lang w:val="sl-SI"/>
        </w:rPr>
        <w:t xml:space="preserve"> večnamenska</w:t>
      </w:r>
      <w:r w:rsidR="00AC1A8C">
        <w:rPr>
          <w:rFonts w:ascii="Tahoma" w:hAnsi="Tahoma" w:cs="Tahoma"/>
          <w:sz w:val="20"/>
          <w:szCs w:val="20"/>
          <w:lang w:val="sl-SI"/>
        </w:rPr>
        <w:t>,</w:t>
      </w:r>
      <w:r w:rsidRPr="00843919">
        <w:rPr>
          <w:rFonts w:ascii="Tahoma" w:hAnsi="Tahoma" w:cs="Tahoma"/>
          <w:sz w:val="20"/>
          <w:szCs w:val="20"/>
          <w:lang w:val="sl-SI"/>
        </w:rPr>
        <w:t xml:space="preserve"> </w:t>
      </w:r>
      <w:r w:rsidR="00F76BCF">
        <w:rPr>
          <w:rFonts w:ascii="Tahoma" w:hAnsi="Tahoma" w:cs="Tahoma"/>
          <w:sz w:val="20"/>
          <w:szCs w:val="20"/>
          <w:lang w:val="sl-SI"/>
        </w:rPr>
        <w:t xml:space="preserve">se v njej odvijajo </w:t>
      </w:r>
      <w:r w:rsidRPr="00843919">
        <w:rPr>
          <w:rFonts w:ascii="Tahoma" w:hAnsi="Tahoma" w:cs="Tahoma"/>
          <w:sz w:val="20"/>
          <w:szCs w:val="20"/>
          <w:lang w:val="sl-SI"/>
        </w:rPr>
        <w:t xml:space="preserve">tudi </w:t>
      </w:r>
      <w:r w:rsidR="00346008" w:rsidRPr="00843919">
        <w:rPr>
          <w:rFonts w:ascii="Tahoma" w:hAnsi="Tahoma" w:cs="Tahoma"/>
          <w:sz w:val="20"/>
          <w:szCs w:val="20"/>
          <w:lang w:val="sl-SI"/>
        </w:rPr>
        <w:t>kulturno-zabavn</w:t>
      </w:r>
      <w:r w:rsidR="00F76BCF">
        <w:rPr>
          <w:rFonts w:ascii="Tahoma" w:hAnsi="Tahoma" w:cs="Tahoma"/>
          <w:sz w:val="20"/>
          <w:szCs w:val="20"/>
          <w:lang w:val="sl-SI"/>
        </w:rPr>
        <w:t>e</w:t>
      </w:r>
      <w:r w:rsidR="00346008" w:rsidRPr="00843919">
        <w:rPr>
          <w:rFonts w:ascii="Tahoma" w:hAnsi="Tahoma" w:cs="Tahoma"/>
          <w:sz w:val="20"/>
          <w:szCs w:val="20"/>
          <w:lang w:val="sl-SI"/>
        </w:rPr>
        <w:t xml:space="preserve"> prireditv</w:t>
      </w:r>
      <w:r w:rsidR="00F76BCF">
        <w:rPr>
          <w:rFonts w:ascii="Tahoma" w:hAnsi="Tahoma" w:cs="Tahoma"/>
          <w:sz w:val="20"/>
          <w:szCs w:val="20"/>
          <w:lang w:val="sl-SI"/>
        </w:rPr>
        <w:t>e</w:t>
      </w:r>
      <w:r w:rsidR="00346008" w:rsidRPr="00843919">
        <w:rPr>
          <w:rFonts w:ascii="Tahoma" w:hAnsi="Tahoma" w:cs="Tahoma"/>
          <w:sz w:val="20"/>
          <w:szCs w:val="20"/>
          <w:lang w:val="sl-SI"/>
        </w:rPr>
        <w:t>.</w:t>
      </w:r>
      <w:r w:rsidR="001E7475">
        <w:rPr>
          <w:rFonts w:ascii="Tahoma" w:hAnsi="Tahoma" w:cs="Tahoma"/>
          <w:sz w:val="20"/>
          <w:szCs w:val="20"/>
          <w:lang w:val="sl-SI"/>
        </w:rPr>
        <w:t xml:space="preserve"> </w:t>
      </w:r>
    </w:p>
    <w:p w:rsidR="001A1B3F" w:rsidRPr="00843919" w:rsidRDefault="001A1B3F">
      <w:pPr>
        <w:rPr>
          <w:rFonts w:ascii="Tahoma" w:hAnsi="Tahoma" w:cs="Tahoma"/>
          <w:sz w:val="20"/>
          <w:szCs w:val="20"/>
          <w:lang w:val="sl-SI"/>
        </w:rPr>
      </w:pPr>
    </w:p>
    <w:p w:rsidR="00705287" w:rsidRDefault="00705287" w:rsidP="005B2370">
      <w:pPr>
        <w:jc w:val="both"/>
        <w:rPr>
          <w:rFonts w:ascii="Tahoma" w:hAnsi="Tahoma" w:cs="Tahoma"/>
          <w:sz w:val="20"/>
          <w:szCs w:val="20"/>
          <w:lang w:val="sl-SI"/>
        </w:rPr>
      </w:pPr>
      <w:r>
        <w:rPr>
          <w:rFonts w:ascii="Tahoma" w:hAnsi="Tahoma" w:cs="Tahoma"/>
          <w:sz w:val="20"/>
          <w:szCs w:val="20"/>
          <w:lang w:val="sl-SI"/>
        </w:rPr>
        <w:t xml:space="preserve">V sklopu dvorane delujeta </w:t>
      </w:r>
      <w:r w:rsidR="001B3034">
        <w:rPr>
          <w:rFonts w:ascii="Tahoma" w:hAnsi="Tahoma" w:cs="Tahoma"/>
          <w:sz w:val="20"/>
          <w:szCs w:val="20"/>
          <w:lang w:val="sl-SI"/>
        </w:rPr>
        <w:t>še</w:t>
      </w:r>
      <w:r>
        <w:rPr>
          <w:rFonts w:ascii="Tahoma" w:hAnsi="Tahoma" w:cs="Tahoma"/>
          <w:sz w:val="20"/>
          <w:szCs w:val="20"/>
          <w:lang w:val="sl-SI"/>
        </w:rPr>
        <w:t xml:space="preserve"> ba</w:t>
      </w:r>
      <w:r w:rsidR="00346008" w:rsidRPr="00843919">
        <w:rPr>
          <w:rFonts w:ascii="Tahoma" w:hAnsi="Tahoma" w:cs="Tahoma"/>
          <w:sz w:val="20"/>
          <w:szCs w:val="20"/>
          <w:lang w:val="sl-SI"/>
        </w:rPr>
        <w:t>zen</w:t>
      </w:r>
      <w:r w:rsidR="00E23228">
        <w:rPr>
          <w:rFonts w:ascii="Tahoma" w:hAnsi="Tahoma" w:cs="Tahoma"/>
          <w:sz w:val="20"/>
          <w:szCs w:val="20"/>
          <w:lang w:val="sl-SI"/>
        </w:rPr>
        <w:t xml:space="preserve"> (vodne površine 211m</w:t>
      </w:r>
      <w:r w:rsidR="00E23228">
        <w:rPr>
          <w:rFonts w:ascii="Tahoma" w:hAnsi="Tahoma" w:cs="Tahoma"/>
          <w:sz w:val="20"/>
          <w:szCs w:val="20"/>
          <w:vertAlign w:val="superscript"/>
          <w:lang w:val="sl-SI"/>
        </w:rPr>
        <w:t>2</w:t>
      </w:r>
      <w:r w:rsidR="00E23228">
        <w:rPr>
          <w:rFonts w:ascii="Tahoma" w:hAnsi="Tahoma" w:cs="Tahoma"/>
          <w:sz w:val="20"/>
          <w:szCs w:val="20"/>
          <w:lang w:val="sl-SI"/>
        </w:rPr>
        <w:t>)</w:t>
      </w:r>
      <w:r w:rsidR="00346008" w:rsidRPr="00843919">
        <w:rPr>
          <w:rFonts w:ascii="Tahoma" w:hAnsi="Tahoma" w:cs="Tahoma"/>
          <w:sz w:val="20"/>
          <w:szCs w:val="20"/>
          <w:lang w:val="sl-SI"/>
        </w:rPr>
        <w:t xml:space="preserve"> in mal</w:t>
      </w:r>
      <w:r>
        <w:rPr>
          <w:rFonts w:ascii="Tahoma" w:hAnsi="Tahoma" w:cs="Tahoma"/>
          <w:sz w:val="20"/>
          <w:szCs w:val="20"/>
          <w:lang w:val="sl-SI"/>
        </w:rPr>
        <w:t>a</w:t>
      </w:r>
      <w:r w:rsidR="00346008" w:rsidRPr="00843919">
        <w:rPr>
          <w:rFonts w:ascii="Tahoma" w:hAnsi="Tahoma" w:cs="Tahoma"/>
          <w:sz w:val="20"/>
          <w:szCs w:val="20"/>
          <w:lang w:val="sl-SI"/>
        </w:rPr>
        <w:t xml:space="preserve"> telovadnic</w:t>
      </w:r>
      <w:r>
        <w:rPr>
          <w:rFonts w:ascii="Tahoma" w:hAnsi="Tahoma" w:cs="Tahoma"/>
          <w:sz w:val="20"/>
          <w:szCs w:val="20"/>
          <w:lang w:val="sl-SI"/>
        </w:rPr>
        <w:t xml:space="preserve">a, ki je opremljena z manjšo plezalno steno. </w:t>
      </w:r>
    </w:p>
    <w:p w:rsidR="00705287" w:rsidRDefault="00705287" w:rsidP="005B2370">
      <w:pPr>
        <w:jc w:val="both"/>
        <w:rPr>
          <w:rFonts w:ascii="Tahoma" w:hAnsi="Tahoma" w:cs="Tahoma"/>
          <w:sz w:val="20"/>
          <w:szCs w:val="20"/>
          <w:lang w:val="sl-SI"/>
        </w:rPr>
      </w:pPr>
    </w:p>
    <w:p w:rsidR="00346008" w:rsidRPr="00843919" w:rsidRDefault="00134454" w:rsidP="005B2370">
      <w:pPr>
        <w:jc w:val="both"/>
        <w:rPr>
          <w:rFonts w:ascii="Tahoma" w:hAnsi="Tahoma" w:cs="Tahoma"/>
          <w:sz w:val="20"/>
          <w:szCs w:val="20"/>
          <w:lang w:val="sl-SI"/>
        </w:rPr>
      </w:pPr>
      <w:r w:rsidRPr="00843919">
        <w:rPr>
          <w:rFonts w:ascii="Tahoma" w:hAnsi="Tahoma" w:cs="Tahoma"/>
          <w:sz w:val="20"/>
          <w:szCs w:val="20"/>
          <w:lang w:val="sl-SI"/>
        </w:rPr>
        <w:t>Vzdrževanje objekta</w:t>
      </w:r>
      <w:r w:rsidR="0068497B" w:rsidRPr="00843919">
        <w:rPr>
          <w:rFonts w:ascii="Tahoma" w:hAnsi="Tahoma" w:cs="Tahoma"/>
          <w:sz w:val="20"/>
          <w:szCs w:val="20"/>
          <w:lang w:val="sl-SI"/>
        </w:rPr>
        <w:t xml:space="preserve"> tako vključuje</w:t>
      </w:r>
      <w:r w:rsidR="00DA7A9A" w:rsidRPr="00843919">
        <w:rPr>
          <w:rFonts w:ascii="Tahoma" w:hAnsi="Tahoma" w:cs="Tahoma"/>
          <w:sz w:val="20"/>
          <w:szCs w:val="20"/>
          <w:lang w:val="sl-SI"/>
        </w:rPr>
        <w:t xml:space="preserve"> 2.503,30 m</w:t>
      </w:r>
      <w:r w:rsidR="00DA7A9A" w:rsidRPr="001B3034">
        <w:rPr>
          <w:rFonts w:ascii="Tahoma" w:hAnsi="Tahoma" w:cs="Tahoma"/>
          <w:sz w:val="20"/>
          <w:szCs w:val="20"/>
          <w:vertAlign w:val="superscript"/>
          <w:lang w:val="sl-SI"/>
        </w:rPr>
        <w:t>2</w:t>
      </w:r>
      <w:r w:rsidR="00DA7A9A" w:rsidRPr="00843919">
        <w:rPr>
          <w:rFonts w:ascii="Tahoma" w:hAnsi="Tahoma" w:cs="Tahoma"/>
          <w:sz w:val="20"/>
          <w:szCs w:val="20"/>
          <w:lang w:val="sl-SI"/>
        </w:rPr>
        <w:t>, od tega</w:t>
      </w:r>
      <w:r w:rsidR="0068497B" w:rsidRPr="00843919">
        <w:rPr>
          <w:rFonts w:ascii="Tahoma" w:hAnsi="Tahoma" w:cs="Tahoma"/>
          <w:sz w:val="20"/>
          <w:szCs w:val="20"/>
          <w:lang w:val="sl-SI"/>
        </w:rPr>
        <w:t>:</w:t>
      </w:r>
    </w:p>
    <w:p w:rsidR="0068497B" w:rsidRPr="00843919" w:rsidRDefault="0068497B" w:rsidP="005B2370">
      <w:pPr>
        <w:jc w:val="both"/>
        <w:rPr>
          <w:rFonts w:ascii="Tahoma" w:hAnsi="Tahoma" w:cs="Tahoma"/>
          <w:sz w:val="20"/>
          <w:szCs w:val="20"/>
          <w:lang w:val="sl-SI"/>
        </w:rPr>
      </w:pPr>
      <w:r w:rsidRPr="00843919">
        <w:rPr>
          <w:rFonts w:ascii="Tahoma" w:hAnsi="Tahoma" w:cs="Tahoma"/>
          <w:sz w:val="20"/>
          <w:szCs w:val="20"/>
          <w:lang w:val="sl-SI"/>
        </w:rPr>
        <w:t>1. Pritličje:</w:t>
      </w:r>
    </w:p>
    <w:p w:rsidR="0068497B" w:rsidRPr="00843919" w:rsidRDefault="0068497B" w:rsidP="0068497B">
      <w:pPr>
        <w:numPr>
          <w:ilvl w:val="0"/>
          <w:numId w:val="7"/>
        </w:numPr>
        <w:jc w:val="both"/>
        <w:rPr>
          <w:rFonts w:ascii="Tahoma" w:hAnsi="Tahoma" w:cs="Tahoma"/>
          <w:sz w:val="20"/>
          <w:szCs w:val="20"/>
          <w:lang w:val="sl-SI"/>
        </w:rPr>
      </w:pPr>
      <w:r w:rsidRPr="00843919">
        <w:rPr>
          <w:rFonts w:ascii="Tahoma" w:hAnsi="Tahoma" w:cs="Tahoma"/>
          <w:sz w:val="20"/>
          <w:szCs w:val="20"/>
          <w:lang w:val="sl-SI"/>
        </w:rPr>
        <w:t>Igralna površina (dvorana): 1.405,00 m</w:t>
      </w:r>
      <w:r w:rsidRPr="001B3034">
        <w:rPr>
          <w:rFonts w:ascii="Tahoma" w:hAnsi="Tahoma" w:cs="Tahoma"/>
          <w:sz w:val="20"/>
          <w:szCs w:val="20"/>
          <w:vertAlign w:val="superscript"/>
          <w:lang w:val="sl-SI"/>
        </w:rPr>
        <w:t>2</w:t>
      </w:r>
    </w:p>
    <w:p w:rsidR="0068497B" w:rsidRPr="00843919" w:rsidRDefault="0068497B" w:rsidP="0068497B">
      <w:pPr>
        <w:numPr>
          <w:ilvl w:val="0"/>
          <w:numId w:val="7"/>
        </w:numPr>
        <w:jc w:val="both"/>
        <w:rPr>
          <w:rFonts w:ascii="Tahoma" w:hAnsi="Tahoma" w:cs="Tahoma"/>
          <w:sz w:val="20"/>
          <w:szCs w:val="20"/>
          <w:lang w:val="sl-SI"/>
        </w:rPr>
      </w:pPr>
      <w:r w:rsidRPr="00843919">
        <w:rPr>
          <w:rFonts w:ascii="Tahoma" w:hAnsi="Tahoma" w:cs="Tahoma"/>
          <w:sz w:val="20"/>
          <w:szCs w:val="20"/>
          <w:lang w:val="sl-SI"/>
        </w:rPr>
        <w:t>Sanitarije</w:t>
      </w:r>
      <w:r w:rsidR="00134454" w:rsidRPr="00843919">
        <w:rPr>
          <w:rFonts w:ascii="Tahoma" w:hAnsi="Tahoma" w:cs="Tahoma"/>
          <w:sz w:val="20"/>
          <w:szCs w:val="20"/>
          <w:lang w:val="sl-SI"/>
        </w:rPr>
        <w:t>: 27,25 m</w:t>
      </w:r>
      <w:r w:rsidR="00134454" w:rsidRPr="001B3034">
        <w:rPr>
          <w:rFonts w:ascii="Tahoma" w:hAnsi="Tahoma" w:cs="Tahoma"/>
          <w:sz w:val="20"/>
          <w:szCs w:val="20"/>
          <w:vertAlign w:val="superscript"/>
          <w:lang w:val="sl-SI"/>
        </w:rPr>
        <w:t>2</w:t>
      </w:r>
    </w:p>
    <w:p w:rsidR="00134454" w:rsidRPr="00843919" w:rsidRDefault="00134454" w:rsidP="0068497B">
      <w:pPr>
        <w:numPr>
          <w:ilvl w:val="0"/>
          <w:numId w:val="7"/>
        </w:numPr>
        <w:jc w:val="both"/>
        <w:rPr>
          <w:rFonts w:ascii="Tahoma" w:hAnsi="Tahoma" w:cs="Tahoma"/>
          <w:sz w:val="20"/>
          <w:szCs w:val="20"/>
          <w:lang w:val="sl-SI"/>
        </w:rPr>
      </w:pPr>
      <w:r w:rsidRPr="00843919">
        <w:rPr>
          <w:rFonts w:ascii="Tahoma" w:hAnsi="Tahoma" w:cs="Tahoma"/>
          <w:sz w:val="20"/>
          <w:szCs w:val="20"/>
          <w:lang w:val="sl-SI"/>
        </w:rPr>
        <w:t xml:space="preserve">Garderobe: </w:t>
      </w:r>
      <w:r w:rsidR="00D51B2B" w:rsidRPr="00843919">
        <w:rPr>
          <w:rFonts w:ascii="Tahoma" w:hAnsi="Tahoma" w:cs="Tahoma"/>
          <w:sz w:val="20"/>
          <w:szCs w:val="20"/>
          <w:lang w:val="sl-SI"/>
        </w:rPr>
        <w:t>135,15</w:t>
      </w:r>
      <w:r w:rsidRPr="00843919">
        <w:rPr>
          <w:rFonts w:ascii="Tahoma" w:hAnsi="Tahoma" w:cs="Tahoma"/>
          <w:sz w:val="20"/>
          <w:szCs w:val="20"/>
          <w:lang w:val="sl-SI"/>
        </w:rPr>
        <w:t xml:space="preserve"> m</w:t>
      </w:r>
      <w:r w:rsidRPr="001B3034">
        <w:rPr>
          <w:rFonts w:ascii="Tahoma" w:hAnsi="Tahoma" w:cs="Tahoma"/>
          <w:sz w:val="20"/>
          <w:szCs w:val="20"/>
          <w:vertAlign w:val="superscript"/>
          <w:lang w:val="sl-SI"/>
        </w:rPr>
        <w:t>2</w:t>
      </w:r>
    </w:p>
    <w:p w:rsidR="00134454" w:rsidRPr="00843919" w:rsidRDefault="00134454" w:rsidP="0068497B">
      <w:pPr>
        <w:numPr>
          <w:ilvl w:val="0"/>
          <w:numId w:val="7"/>
        </w:numPr>
        <w:jc w:val="both"/>
        <w:rPr>
          <w:rFonts w:ascii="Tahoma" w:hAnsi="Tahoma" w:cs="Tahoma"/>
          <w:sz w:val="20"/>
          <w:szCs w:val="20"/>
          <w:lang w:val="sl-SI"/>
        </w:rPr>
      </w:pPr>
      <w:r w:rsidRPr="00843919">
        <w:rPr>
          <w:rFonts w:ascii="Tahoma" w:hAnsi="Tahoma" w:cs="Tahoma"/>
          <w:sz w:val="20"/>
          <w:szCs w:val="20"/>
          <w:lang w:val="sl-SI"/>
        </w:rPr>
        <w:t>Hodnik: 83,2 m</w:t>
      </w:r>
      <w:r w:rsidRPr="001B3034">
        <w:rPr>
          <w:rFonts w:ascii="Tahoma" w:hAnsi="Tahoma" w:cs="Tahoma"/>
          <w:sz w:val="20"/>
          <w:szCs w:val="20"/>
          <w:vertAlign w:val="superscript"/>
          <w:lang w:val="sl-SI"/>
        </w:rPr>
        <w:t>2</w:t>
      </w:r>
    </w:p>
    <w:p w:rsidR="00134454" w:rsidRPr="00843919" w:rsidRDefault="00134454" w:rsidP="0068497B">
      <w:pPr>
        <w:numPr>
          <w:ilvl w:val="0"/>
          <w:numId w:val="7"/>
        </w:numPr>
        <w:jc w:val="both"/>
        <w:rPr>
          <w:rFonts w:ascii="Tahoma" w:hAnsi="Tahoma" w:cs="Tahoma"/>
          <w:sz w:val="20"/>
          <w:szCs w:val="20"/>
          <w:lang w:val="sl-SI"/>
        </w:rPr>
      </w:pPr>
      <w:r w:rsidRPr="00843919">
        <w:rPr>
          <w:rFonts w:ascii="Tahoma" w:hAnsi="Tahoma" w:cs="Tahoma"/>
          <w:sz w:val="20"/>
          <w:szCs w:val="20"/>
          <w:lang w:val="sl-SI"/>
        </w:rPr>
        <w:t>K</w:t>
      </w:r>
      <w:smartTag w:uri="urn:schemas-microsoft-com:office:smarttags" w:element="PersonName">
        <w:r w:rsidRPr="00843919">
          <w:rPr>
            <w:rFonts w:ascii="Tahoma" w:hAnsi="Tahoma" w:cs="Tahoma"/>
            <w:sz w:val="20"/>
            <w:szCs w:val="20"/>
            <w:lang w:val="sl-SI"/>
          </w:rPr>
          <w:t>abi</w:t>
        </w:r>
      </w:smartTag>
      <w:r w:rsidRPr="00843919">
        <w:rPr>
          <w:rFonts w:ascii="Tahoma" w:hAnsi="Tahoma" w:cs="Tahoma"/>
          <w:sz w:val="20"/>
          <w:szCs w:val="20"/>
          <w:lang w:val="sl-SI"/>
        </w:rPr>
        <w:t>neti: 34,2 m</w:t>
      </w:r>
      <w:r w:rsidRPr="001B3034">
        <w:rPr>
          <w:rFonts w:ascii="Tahoma" w:hAnsi="Tahoma" w:cs="Tahoma"/>
          <w:sz w:val="20"/>
          <w:szCs w:val="20"/>
          <w:vertAlign w:val="superscript"/>
          <w:lang w:val="sl-SI"/>
        </w:rPr>
        <w:t>2</w:t>
      </w:r>
    </w:p>
    <w:p w:rsidR="00134454" w:rsidRPr="00843919" w:rsidRDefault="00134454" w:rsidP="0068497B">
      <w:pPr>
        <w:numPr>
          <w:ilvl w:val="0"/>
          <w:numId w:val="7"/>
        </w:numPr>
        <w:jc w:val="both"/>
        <w:rPr>
          <w:rFonts w:ascii="Tahoma" w:hAnsi="Tahoma" w:cs="Tahoma"/>
          <w:sz w:val="20"/>
          <w:szCs w:val="20"/>
          <w:lang w:val="sl-SI"/>
        </w:rPr>
      </w:pPr>
      <w:r w:rsidRPr="00843919">
        <w:rPr>
          <w:rFonts w:ascii="Tahoma" w:hAnsi="Tahoma" w:cs="Tahoma"/>
          <w:sz w:val="20"/>
          <w:szCs w:val="20"/>
          <w:lang w:val="sl-SI"/>
        </w:rPr>
        <w:t>Skladišče športne opreme: 71,0 m</w:t>
      </w:r>
      <w:r w:rsidRPr="001B3034">
        <w:rPr>
          <w:rFonts w:ascii="Tahoma" w:hAnsi="Tahoma" w:cs="Tahoma"/>
          <w:sz w:val="20"/>
          <w:szCs w:val="20"/>
          <w:vertAlign w:val="superscript"/>
          <w:lang w:val="sl-SI"/>
        </w:rPr>
        <w:t>2</w:t>
      </w:r>
    </w:p>
    <w:p w:rsidR="009162BD" w:rsidRPr="00843919" w:rsidRDefault="009162BD" w:rsidP="009162BD">
      <w:pPr>
        <w:ind w:left="360"/>
        <w:jc w:val="both"/>
        <w:rPr>
          <w:rFonts w:ascii="Tahoma" w:hAnsi="Tahoma" w:cs="Tahoma"/>
          <w:sz w:val="20"/>
          <w:szCs w:val="20"/>
          <w:lang w:val="sl-SI"/>
        </w:rPr>
      </w:pPr>
      <w:r w:rsidRPr="00843919">
        <w:rPr>
          <w:rFonts w:ascii="Tahoma" w:hAnsi="Tahoma" w:cs="Tahoma"/>
          <w:sz w:val="20"/>
          <w:szCs w:val="20"/>
          <w:lang w:val="sl-SI"/>
        </w:rPr>
        <w:t>SKUPAJ: 1.755,</w:t>
      </w:r>
      <w:r w:rsidR="00D51B2B" w:rsidRPr="00843919">
        <w:rPr>
          <w:rFonts w:ascii="Tahoma" w:hAnsi="Tahoma" w:cs="Tahoma"/>
          <w:sz w:val="20"/>
          <w:szCs w:val="20"/>
          <w:lang w:val="sl-SI"/>
        </w:rPr>
        <w:t>80</w:t>
      </w:r>
      <w:r w:rsidRPr="00843919">
        <w:rPr>
          <w:rFonts w:ascii="Tahoma" w:hAnsi="Tahoma" w:cs="Tahoma"/>
          <w:sz w:val="20"/>
          <w:szCs w:val="20"/>
          <w:lang w:val="sl-SI"/>
        </w:rPr>
        <w:t xml:space="preserve"> m</w:t>
      </w:r>
      <w:r w:rsidRPr="001B3034">
        <w:rPr>
          <w:rFonts w:ascii="Tahoma" w:hAnsi="Tahoma" w:cs="Tahoma"/>
          <w:sz w:val="20"/>
          <w:szCs w:val="20"/>
          <w:vertAlign w:val="superscript"/>
          <w:lang w:val="sl-SI"/>
        </w:rPr>
        <w:t>2</w:t>
      </w:r>
    </w:p>
    <w:p w:rsidR="009162BD" w:rsidRPr="00843919" w:rsidRDefault="009162BD" w:rsidP="009162BD">
      <w:pPr>
        <w:jc w:val="both"/>
        <w:rPr>
          <w:rFonts w:ascii="Tahoma" w:hAnsi="Tahoma" w:cs="Tahoma"/>
          <w:sz w:val="20"/>
          <w:szCs w:val="20"/>
          <w:lang w:val="sl-SI"/>
        </w:rPr>
      </w:pPr>
      <w:r w:rsidRPr="00843919">
        <w:rPr>
          <w:rFonts w:ascii="Tahoma" w:hAnsi="Tahoma" w:cs="Tahoma"/>
          <w:sz w:val="20"/>
          <w:szCs w:val="20"/>
          <w:lang w:val="sl-SI"/>
        </w:rPr>
        <w:t xml:space="preserve">2. </w:t>
      </w:r>
      <w:r w:rsidR="00D51B2B" w:rsidRPr="00843919">
        <w:rPr>
          <w:rFonts w:ascii="Tahoma" w:hAnsi="Tahoma" w:cs="Tahoma"/>
          <w:sz w:val="20"/>
          <w:szCs w:val="20"/>
          <w:lang w:val="sl-SI"/>
        </w:rPr>
        <w:t>Medetaža:</w:t>
      </w:r>
    </w:p>
    <w:p w:rsidR="00D51B2B" w:rsidRPr="00843919" w:rsidRDefault="00D51B2B" w:rsidP="00D51B2B">
      <w:pPr>
        <w:ind w:left="360"/>
        <w:jc w:val="both"/>
        <w:rPr>
          <w:rFonts w:ascii="Tahoma" w:hAnsi="Tahoma" w:cs="Tahoma"/>
          <w:sz w:val="20"/>
          <w:szCs w:val="20"/>
          <w:lang w:val="sl-SI"/>
        </w:rPr>
      </w:pPr>
      <w:r w:rsidRPr="00843919">
        <w:rPr>
          <w:rFonts w:ascii="Tahoma" w:hAnsi="Tahoma" w:cs="Tahoma"/>
          <w:sz w:val="20"/>
          <w:szCs w:val="20"/>
          <w:lang w:val="sl-SI"/>
        </w:rPr>
        <w:t xml:space="preserve">- </w:t>
      </w:r>
      <w:r w:rsidR="00705287">
        <w:rPr>
          <w:rFonts w:ascii="Tahoma" w:hAnsi="Tahoma" w:cs="Tahoma"/>
          <w:sz w:val="20"/>
          <w:szCs w:val="20"/>
          <w:lang w:val="sl-SI"/>
        </w:rPr>
        <w:t>Mala</w:t>
      </w:r>
      <w:r w:rsidRPr="00843919">
        <w:rPr>
          <w:rFonts w:ascii="Tahoma" w:hAnsi="Tahoma" w:cs="Tahoma"/>
          <w:sz w:val="20"/>
          <w:szCs w:val="20"/>
          <w:lang w:val="sl-SI"/>
        </w:rPr>
        <w:t xml:space="preserve"> telovadnica: 99,5 m</w:t>
      </w:r>
      <w:r w:rsidRPr="001B3034">
        <w:rPr>
          <w:rFonts w:ascii="Tahoma" w:hAnsi="Tahoma" w:cs="Tahoma"/>
          <w:sz w:val="20"/>
          <w:szCs w:val="20"/>
          <w:vertAlign w:val="superscript"/>
          <w:lang w:val="sl-SI"/>
        </w:rPr>
        <w:t>2</w:t>
      </w:r>
    </w:p>
    <w:p w:rsidR="00D51B2B" w:rsidRPr="00843919" w:rsidRDefault="00D51B2B" w:rsidP="00D51B2B">
      <w:pPr>
        <w:ind w:left="360"/>
        <w:jc w:val="both"/>
        <w:rPr>
          <w:rFonts w:ascii="Tahoma" w:hAnsi="Tahoma" w:cs="Tahoma"/>
          <w:sz w:val="20"/>
          <w:szCs w:val="20"/>
          <w:lang w:val="sl-SI"/>
        </w:rPr>
      </w:pPr>
      <w:r w:rsidRPr="00843919">
        <w:rPr>
          <w:rFonts w:ascii="Tahoma" w:hAnsi="Tahoma" w:cs="Tahoma"/>
          <w:sz w:val="20"/>
          <w:szCs w:val="20"/>
          <w:lang w:val="sl-SI"/>
        </w:rPr>
        <w:t>- Sanitarije: 22,4 m</w:t>
      </w:r>
      <w:r w:rsidRPr="001B3034">
        <w:rPr>
          <w:rFonts w:ascii="Tahoma" w:hAnsi="Tahoma" w:cs="Tahoma"/>
          <w:sz w:val="20"/>
          <w:szCs w:val="20"/>
          <w:vertAlign w:val="superscript"/>
          <w:lang w:val="sl-SI"/>
        </w:rPr>
        <w:t>2</w:t>
      </w:r>
    </w:p>
    <w:p w:rsidR="00D51B2B" w:rsidRPr="00843919" w:rsidRDefault="00D51B2B" w:rsidP="00D51B2B">
      <w:pPr>
        <w:ind w:left="360"/>
        <w:jc w:val="both"/>
        <w:rPr>
          <w:rFonts w:ascii="Tahoma" w:hAnsi="Tahoma" w:cs="Tahoma"/>
          <w:sz w:val="20"/>
          <w:szCs w:val="20"/>
          <w:lang w:val="sl-SI"/>
        </w:rPr>
      </w:pPr>
      <w:r w:rsidRPr="00843919">
        <w:rPr>
          <w:rFonts w:ascii="Tahoma" w:hAnsi="Tahoma" w:cs="Tahoma"/>
          <w:sz w:val="20"/>
          <w:szCs w:val="20"/>
          <w:lang w:val="sl-SI"/>
        </w:rPr>
        <w:t>- Hodnik: 96,2 m</w:t>
      </w:r>
      <w:r w:rsidRPr="001B3034">
        <w:rPr>
          <w:rFonts w:ascii="Tahoma" w:hAnsi="Tahoma" w:cs="Tahoma"/>
          <w:sz w:val="20"/>
          <w:szCs w:val="20"/>
          <w:vertAlign w:val="superscript"/>
          <w:lang w:val="sl-SI"/>
        </w:rPr>
        <w:t>2</w:t>
      </w:r>
    </w:p>
    <w:p w:rsidR="00D51B2B" w:rsidRPr="00843919" w:rsidRDefault="00D51B2B" w:rsidP="00D51B2B">
      <w:pPr>
        <w:ind w:left="360"/>
        <w:jc w:val="both"/>
        <w:rPr>
          <w:rFonts w:ascii="Tahoma" w:hAnsi="Tahoma" w:cs="Tahoma"/>
          <w:sz w:val="20"/>
          <w:szCs w:val="20"/>
          <w:lang w:val="sl-SI"/>
        </w:rPr>
      </w:pPr>
      <w:r w:rsidRPr="00843919">
        <w:rPr>
          <w:rFonts w:ascii="Tahoma" w:hAnsi="Tahoma" w:cs="Tahoma"/>
          <w:sz w:val="20"/>
          <w:szCs w:val="20"/>
          <w:lang w:val="sl-SI"/>
        </w:rPr>
        <w:t>- Tribune (</w:t>
      </w:r>
      <w:proofErr w:type="spellStart"/>
      <w:r w:rsidRPr="00843919">
        <w:rPr>
          <w:rFonts w:ascii="Tahoma" w:hAnsi="Tahoma" w:cs="Tahoma"/>
          <w:sz w:val="20"/>
          <w:szCs w:val="20"/>
          <w:lang w:val="sl-SI"/>
        </w:rPr>
        <w:t>izvlečne</w:t>
      </w:r>
      <w:proofErr w:type="spellEnd"/>
      <w:r w:rsidRPr="00843919">
        <w:rPr>
          <w:rFonts w:ascii="Tahoma" w:hAnsi="Tahoma" w:cs="Tahoma"/>
          <w:sz w:val="20"/>
          <w:szCs w:val="20"/>
          <w:lang w:val="sl-SI"/>
        </w:rPr>
        <w:t>): 267,8 m</w:t>
      </w:r>
      <w:r w:rsidRPr="001B3034">
        <w:rPr>
          <w:rFonts w:ascii="Tahoma" w:hAnsi="Tahoma" w:cs="Tahoma"/>
          <w:sz w:val="20"/>
          <w:szCs w:val="20"/>
          <w:vertAlign w:val="superscript"/>
          <w:lang w:val="sl-SI"/>
        </w:rPr>
        <w:t>2</w:t>
      </w:r>
    </w:p>
    <w:p w:rsidR="00D51B2B" w:rsidRPr="00843919" w:rsidRDefault="00D51B2B" w:rsidP="00D51B2B">
      <w:pPr>
        <w:ind w:left="360"/>
        <w:jc w:val="both"/>
        <w:rPr>
          <w:rFonts w:ascii="Tahoma" w:hAnsi="Tahoma" w:cs="Tahoma"/>
          <w:sz w:val="20"/>
          <w:szCs w:val="20"/>
          <w:lang w:val="sl-SI"/>
        </w:rPr>
      </w:pPr>
      <w:r w:rsidRPr="00843919">
        <w:rPr>
          <w:rFonts w:ascii="Tahoma" w:hAnsi="Tahoma" w:cs="Tahoma"/>
          <w:sz w:val="20"/>
          <w:szCs w:val="20"/>
          <w:lang w:val="sl-SI"/>
        </w:rPr>
        <w:t>- Blagajna: 13,60 m</w:t>
      </w:r>
      <w:r w:rsidRPr="001B3034">
        <w:rPr>
          <w:rFonts w:ascii="Tahoma" w:hAnsi="Tahoma" w:cs="Tahoma"/>
          <w:sz w:val="20"/>
          <w:szCs w:val="20"/>
          <w:vertAlign w:val="superscript"/>
          <w:lang w:val="sl-SI"/>
        </w:rPr>
        <w:t>2</w:t>
      </w:r>
    </w:p>
    <w:p w:rsidR="00D51B2B" w:rsidRPr="00843919" w:rsidRDefault="00D51B2B" w:rsidP="009162BD">
      <w:pPr>
        <w:jc w:val="both"/>
        <w:rPr>
          <w:rFonts w:ascii="Tahoma" w:hAnsi="Tahoma" w:cs="Tahoma"/>
          <w:sz w:val="20"/>
          <w:szCs w:val="20"/>
          <w:lang w:val="sl-SI"/>
        </w:rPr>
      </w:pPr>
      <w:r w:rsidRPr="00843919">
        <w:rPr>
          <w:rFonts w:ascii="Tahoma" w:hAnsi="Tahoma" w:cs="Tahoma"/>
          <w:sz w:val="20"/>
          <w:szCs w:val="20"/>
          <w:lang w:val="sl-SI"/>
        </w:rPr>
        <w:t xml:space="preserve">    SKUPAJ: 499,50 m</w:t>
      </w:r>
      <w:r w:rsidRPr="001B3034">
        <w:rPr>
          <w:rFonts w:ascii="Tahoma" w:hAnsi="Tahoma" w:cs="Tahoma"/>
          <w:sz w:val="20"/>
          <w:szCs w:val="20"/>
          <w:vertAlign w:val="superscript"/>
          <w:lang w:val="sl-SI"/>
        </w:rPr>
        <w:t>2</w:t>
      </w:r>
    </w:p>
    <w:p w:rsidR="00DD1C66" w:rsidRPr="00843919" w:rsidRDefault="00DD1C66" w:rsidP="009162BD">
      <w:pPr>
        <w:jc w:val="both"/>
        <w:rPr>
          <w:rFonts w:ascii="Tahoma" w:hAnsi="Tahoma" w:cs="Tahoma"/>
          <w:sz w:val="20"/>
          <w:szCs w:val="20"/>
          <w:lang w:val="sl-SI"/>
        </w:rPr>
      </w:pPr>
      <w:r w:rsidRPr="00843919">
        <w:rPr>
          <w:rFonts w:ascii="Tahoma" w:hAnsi="Tahoma" w:cs="Tahoma"/>
          <w:sz w:val="20"/>
          <w:szCs w:val="20"/>
          <w:lang w:val="sl-SI"/>
        </w:rPr>
        <w:t>3. Bazen</w:t>
      </w:r>
      <w:r w:rsidR="00E23228">
        <w:rPr>
          <w:rFonts w:ascii="Tahoma" w:hAnsi="Tahoma" w:cs="Tahoma"/>
          <w:sz w:val="20"/>
          <w:szCs w:val="20"/>
          <w:lang w:val="sl-SI"/>
        </w:rPr>
        <w:t xml:space="preserve"> in spremljajoči prostori</w:t>
      </w:r>
      <w:r w:rsidRPr="00843919">
        <w:rPr>
          <w:rFonts w:ascii="Tahoma" w:hAnsi="Tahoma" w:cs="Tahoma"/>
          <w:sz w:val="20"/>
          <w:szCs w:val="20"/>
          <w:lang w:val="sl-SI"/>
        </w:rPr>
        <w:t>: 250 m</w:t>
      </w:r>
      <w:r w:rsidRPr="001B3034">
        <w:rPr>
          <w:rFonts w:ascii="Tahoma" w:hAnsi="Tahoma" w:cs="Tahoma"/>
          <w:sz w:val="20"/>
          <w:szCs w:val="20"/>
          <w:vertAlign w:val="superscript"/>
          <w:lang w:val="sl-SI"/>
        </w:rPr>
        <w:t>2</w:t>
      </w:r>
    </w:p>
    <w:p w:rsidR="00DA7A9A" w:rsidRPr="00843919" w:rsidRDefault="00DA7A9A" w:rsidP="005B2370">
      <w:pPr>
        <w:rPr>
          <w:rFonts w:ascii="Tahoma" w:hAnsi="Tahoma" w:cs="Tahoma"/>
          <w:sz w:val="20"/>
          <w:szCs w:val="20"/>
          <w:lang w:val="sl-SI"/>
        </w:rPr>
      </w:pPr>
    </w:p>
    <w:p w:rsidR="00DA7A9A" w:rsidRPr="00843919" w:rsidRDefault="00DA7A9A" w:rsidP="005B2370">
      <w:pPr>
        <w:rPr>
          <w:rFonts w:ascii="Tahoma" w:hAnsi="Tahoma" w:cs="Tahoma"/>
          <w:sz w:val="20"/>
          <w:szCs w:val="20"/>
          <w:lang w:val="sl-SI"/>
        </w:rPr>
      </w:pPr>
      <w:r w:rsidRPr="00843919">
        <w:rPr>
          <w:rFonts w:ascii="Tahoma" w:hAnsi="Tahoma" w:cs="Tahoma"/>
          <w:sz w:val="20"/>
          <w:szCs w:val="20"/>
          <w:lang w:val="sl-SI"/>
        </w:rPr>
        <w:t xml:space="preserve">Obveznosti </w:t>
      </w:r>
      <w:r w:rsidR="001357D2" w:rsidRPr="00843919">
        <w:rPr>
          <w:rFonts w:ascii="Tahoma" w:hAnsi="Tahoma" w:cs="Tahoma"/>
          <w:sz w:val="20"/>
          <w:szCs w:val="20"/>
          <w:lang w:val="sl-SI"/>
        </w:rPr>
        <w:t>izvajalca</w:t>
      </w:r>
      <w:r w:rsidRPr="00843919">
        <w:rPr>
          <w:rFonts w:ascii="Tahoma" w:hAnsi="Tahoma" w:cs="Tahoma"/>
          <w:sz w:val="20"/>
          <w:szCs w:val="20"/>
          <w:lang w:val="sl-SI"/>
        </w:rPr>
        <w:t xml:space="preserve"> so:</w:t>
      </w:r>
    </w:p>
    <w:p w:rsidR="001E7475" w:rsidRDefault="001E7475" w:rsidP="00843919">
      <w:pPr>
        <w:numPr>
          <w:ilvl w:val="0"/>
          <w:numId w:val="7"/>
        </w:numPr>
        <w:jc w:val="both"/>
        <w:rPr>
          <w:rFonts w:ascii="Tahoma" w:hAnsi="Tahoma" w:cs="Tahoma"/>
          <w:sz w:val="20"/>
          <w:szCs w:val="20"/>
          <w:lang w:val="sl-SI"/>
        </w:rPr>
      </w:pPr>
      <w:r>
        <w:rPr>
          <w:rFonts w:ascii="Tahoma" w:hAnsi="Tahoma" w:cs="Tahoma"/>
          <w:sz w:val="20"/>
          <w:szCs w:val="20"/>
          <w:lang w:val="sl-SI"/>
        </w:rPr>
        <w:t>stalna prisotnost na objektu;</w:t>
      </w:r>
    </w:p>
    <w:p w:rsidR="00843919" w:rsidRPr="00812F3E" w:rsidRDefault="00843919" w:rsidP="00843919">
      <w:pPr>
        <w:numPr>
          <w:ilvl w:val="0"/>
          <w:numId w:val="7"/>
        </w:numPr>
        <w:jc w:val="both"/>
        <w:rPr>
          <w:rFonts w:ascii="Tahoma" w:hAnsi="Tahoma" w:cs="Tahoma"/>
          <w:sz w:val="20"/>
          <w:szCs w:val="20"/>
          <w:lang w:val="sl-SI"/>
        </w:rPr>
      </w:pPr>
      <w:r w:rsidRPr="00812F3E">
        <w:rPr>
          <w:rFonts w:ascii="Tahoma" w:hAnsi="Tahoma" w:cs="Tahoma"/>
          <w:sz w:val="20"/>
          <w:szCs w:val="20"/>
          <w:lang w:val="sl-SI"/>
        </w:rPr>
        <w:t xml:space="preserve">izvajanje koordinacije med uporabniki objekta: Izvajalec bo o tem, kdo so uporabniki objekta ažurno obveščal naročnika; </w:t>
      </w:r>
    </w:p>
    <w:p w:rsidR="00843919" w:rsidRPr="002F6C3B" w:rsidRDefault="00843919" w:rsidP="00843919">
      <w:pPr>
        <w:numPr>
          <w:ilvl w:val="0"/>
          <w:numId w:val="7"/>
        </w:numPr>
        <w:jc w:val="both"/>
        <w:rPr>
          <w:rFonts w:ascii="Tahoma" w:hAnsi="Tahoma" w:cs="Tahoma"/>
          <w:b/>
          <w:sz w:val="20"/>
          <w:szCs w:val="20"/>
          <w:lang w:val="sl-SI"/>
        </w:rPr>
      </w:pPr>
      <w:r w:rsidRPr="00812F3E">
        <w:rPr>
          <w:rFonts w:ascii="Tahoma" w:hAnsi="Tahoma" w:cs="Tahoma"/>
          <w:sz w:val="20"/>
          <w:szCs w:val="20"/>
          <w:lang w:val="sl-SI"/>
        </w:rPr>
        <w:t>zagotavljanje strokovnih služb na bazenu: plavalni vaditelj s tečajem prve pomoči, reševalec iz vode</w:t>
      </w:r>
      <w:r w:rsidR="00705287">
        <w:rPr>
          <w:rFonts w:ascii="Tahoma" w:hAnsi="Tahoma" w:cs="Tahoma"/>
          <w:sz w:val="20"/>
          <w:szCs w:val="20"/>
          <w:lang w:val="sl-SI"/>
        </w:rPr>
        <w:t xml:space="preserve"> </w:t>
      </w:r>
      <w:r w:rsidR="001E7475">
        <w:rPr>
          <w:rFonts w:ascii="Tahoma" w:hAnsi="Tahoma" w:cs="Tahoma"/>
          <w:sz w:val="20"/>
          <w:szCs w:val="20"/>
          <w:lang w:val="sl-SI"/>
        </w:rPr>
        <w:t xml:space="preserve">oz. oseba za opazovanje in nudenje prve pomoči z veljavno licenco </w:t>
      </w:r>
      <w:r w:rsidR="00705287" w:rsidRPr="002F6C3B">
        <w:rPr>
          <w:rFonts w:ascii="Tahoma" w:hAnsi="Tahoma" w:cs="Tahoma"/>
          <w:b/>
          <w:sz w:val="20"/>
          <w:szCs w:val="20"/>
          <w:lang w:val="sl-SI"/>
        </w:rPr>
        <w:t xml:space="preserve">– izvajalec mora o usposobljenosti </w:t>
      </w:r>
      <w:r w:rsidR="002F6C3B">
        <w:rPr>
          <w:rFonts w:ascii="Tahoma" w:hAnsi="Tahoma" w:cs="Tahoma"/>
          <w:b/>
          <w:sz w:val="20"/>
          <w:szCs w:val="20"/>
          <w:lang w:val="sl-SI"/>
        </w:rPr>
        <w:t xml:space="preserve">zaposlenih </w:t>
      </w:r>
      <w:r w:rsidR="00705287" w:rsidRPr="002F6C3B">
        <w:rPr>
          <w:rFonts w:ascii="Tahoma" w:hAnsi="Tahoma" w:cs="Tahoma"/>
          <w:b/>
          <w:sz w:val="20"/>
          <w:szCs w:val="20"/>
          <w:lang w:val="sl-SI"/>
        </w:rPr>
        <w:t>predložiti ustrezna dokazila</w:t>
      </w:r>
      <w:r w:rsidRPr="002F6C3B">
        <w:rPr>
          <w:rFonts w:ascii="Tahoma" w:hAnsi="Tahoma" w:cs="Tahoma"/>
          <w:b/>
          <w:sz w:val="20"/>
          <w:szCs w:val="20"/>
          <w:lang w:val="sl-SI"/>
        </w:rPr>
        <w:t>;</w:t>
      </w:r>
    </w:p>
    <w:p w:rsidR="00843919" w:rsidRPr="00812F3E" w:rsidRDefault="00843919" w:rsidP="00843919">
      <w:pPr>
        <w:numPr>
          <w:ilvl w:val="0"/>
          <w:numId w:val="7"/>
        </w:numPr>
        <w:jc w:val="both"/>
        <w:rPr>
          <w:rFonts w:ascii="Tahoma" w:hAnsi="Tahoma" w:cs="Tahoma"/>
          <w:sz w:val="20"/>
          <w:szCs w:val="20"/>
          <w:lang w:val="sl-SI"/>
        </w:rPr>
      </w:pPr>
      <w:r w:rsidRPr="00812F3E">
        <w:rPr>
          <w:rFonts w:ascii="Tahoma" w:hAnsi="Tahoma" w:cs="Tahoma"/>
          <w:sz w:val="20"/>
          <w:szCs w:val="20"/>
          <w:lang w:val="sl-SI"/>
        </w:rPr>
        <w:t>zagotavljanje varnosti celotnega objekta;</w:t>
      </w:r>
    </w:p>
    <w:p w:rsidR="00843919" w:rsidRDefault="00843919" w:rsidP="00843919">
      <w:pPr>
        <w:numPr>
          <w:ilvl w:val="0"/>
          <w:numId w:val="7"/>
        </w:numPr>
        <w:jc w:val="both"/>
        <w:rPr>
          <w:rFonts w:ascii="Tahoma" w:hAnsi="Tahoma" w:cs="Tahoma"/>
          <w:sz w:val="20"/>
          <w:szCs w:val="20"/>
          <w:lang w:val="sl-SI"/>
        </w:rPr>
      </w:pPr>
      <w:r w:rsidRPr="00812F3E">
        <w:rPr>
          <w:rFonts w:ascii="Tahoma" w:hAnsi="Tahoma" w:cs="Tahoma"/>
          <w:sz w:val="20"/>
          <w:szCs w:val="20"/>
          <w:lang w:val="sl-SI"/>
        </w:rPr>
        <w:t>ažurno obveščanje naročnika o morebitnih tehničnih težavah v objektu in zagotavljanje čim hitrejše odprave napak: Izvajalec o vsaki okvari oziroma vsakemu nastanku škode napravi zapisnik in ga posreduje naročniku v vednost;</w:t>
      </w:r>
    </w:p>
    <w:p w:rsidR="00E859EB" w:rsidRPr="00812F3E" w:rsidRDefault="00E859EB" w:rsidP="00843919">
      <w:pPr>
        <w:numPr>
          <w:ilvl w:val="0"/>
          <w:numId w:val="7"/>
        </w:numPr>
        <w:jc w:val="both"/>
        <w:rPr>
          <w:rFonts w:ascii="Tahoma" w:hAnsi="Tahoma" w:cs="Tahoma"/>
          <w:sz w:val="20"/>
          <w:szCs w:val="20"/>
          <w:lang w:val="sl-SI"/>
        </w:rPr>
      </w:pPr>
      <w:r>
        <w:rPr>
          <w:rFonts w:ascii="Tahoma" w:hAnsi="Tahoma" w:cs="Tahoma"/>
          <w:sz w:val="20"/>
          <w:szCs w:val="20"/>
          <w:lang w:val="sl-SI"/>
        </w:rPr>
        <w:t>izvajanje manjših vzdrževalnih del: menjava žarnic, letno pleskanje garderob in hodnikov</w:t>
      </w:r>
      <w:r w:rsidR="00A21DE0">
        <w:rPr>
          <w:rFonts w:ascii="Tahoma" w:hAnsi="Tahoma" w:cs="Tahoma"/>
          <w:sz w:val="20"/>
          <w:szCs w:val="20"/>
          <w:lang w:val="sl-SI"/>
        </w:rPr>
        <w:t xml:space="preserve"> (material za vzdrževanje zagotovi naročnik)</w:t>
      </w:r>
      <w:r>
        <w:rPr>
          <w:rFonts w:ascii="Tahoma" w:hAnsi="Tahoma" w:cs="Tahoma"/>
          <w:sz w:val="20"/>
          <w:szCs w:val="20"/>
          <w:lang w:val="sl-SI"/>
        </w:rPr>
        <w:t>;</w:t>
      </w:r>
    </w:p>
    <w:p w:rsidR="00843919" w:rsidRDefault="00843919" w:rsidP="00843919">
      <w:pPr>
        <w:numPr>
          <w:ilvl w:val="0"/>
          <w:numId w:val="7"/>
        </w:numPr>
        <w:jc w:val="both"/>
        <w:rPr>
          <w:rFonts w:ascii="Tahoma" w:hAnsi="Tahoma" w:cs="Tahoma"/>
          <w:sz w:val="20"/>
          <w:szCs w:val="20"/>
          <w:lang w:val="sl-SI"/>
        </w:rPr>
      </w:pPr>
      <w:r w:rsidRPr="00812F3E">
        <w:rPr>
          <w:rFonts w:ascii="Tahoma" w:hAnsi="Tahoma" w:cs="Tahoma"/>
          <w:sz w:val="20"/>
          <w:szCs w:val="20"/>
          <w:lang w:val="sl-SI"/>
        </w:rPr>
        <w:t>skrb za red in čistočo celotnih prostorov v objektu vključno s čiščenjem bazena in neoporečnostjo vode v njem;</w:t>
      </w:r>
    </w:p>
    <w:p w:rsidR="001E7475" w:rsidRPr="001E7475" w:rsidRDefault="001E7475" w:rsidP="001E7475">
      <w:pPr>
        <w:numPr>
          <w:ilvl w:val="0"/>
          <w:numId w:val="7"/>
        </w:numPr>
        <w:jc w:val="both"/>
        <w:rPr>
          <w:rFonts w:ascii="Tahoma" w:hAnsi="Tahoma" w:cs="Tahoma"/>
          <w:sz w:val="20"/>
          <w:szCs w:val="20"/>
          <w:lang w:val="sl-SI"/>
        </w:rPr>
      </w:pPr>
      <w:r>
        <w:rPr>
          <w:rFonts w:ascii="Tahoma" w:hAnsi="Tahoma" w:cs="Tahoma"/>
          <w:sz w:val="20"/>
          <w:szCs w:val="20"/>
          <w:lang w:val="sl-SI"/>
        </w:rPr>
        <w:lastRenderedPageBreak/>
        <w:t>enkrat letno generalno čiščenje prostorov</w:t>
      </w:r>
      <w:r w:rsidRPr="00812F3E">
        <w:rPr>
          <w:rFonts w:ascii="Tahoma" w:hAnsi="Tahoma" w:cs="Tahoma"/>
          <w:sz w:val="20"/>
          <w:szCs w:val="20"/>
          <w:lang w:val="sl-SI"/>
        </w:rPr>
        <w:t>;</w:t>
      </w:r>
    </w:p>
    <w:p w:rsidR="00E23228" w:rsidRDefault="00E23228" w:rsidP="00843919">
      <w:pPr>
        <w:numPr>
          <w:ilvl w:val="0"/>
          <w:numId w:val="7"/>
        </w:numPr>
        <w:jc w:val="both"/>
        <w:rPr>
          <w:rFonts w:ascii="Tahoma" w:hAnsi="Tahoma" w:cs="Tahoma"/>
          <w:sz w:val="20"/>
          <w:szCs w:val="20"/>
          <w:lang w:val="sl-SI"/>
        </w:rPr>
      </w:pPr>
      <w:r>
        <w:rPr>
          <w:rFonts w:ascii="Tahoma" w:hAnsi="Tahoma" w:cs="Tahoma"/>
          <w:sz w:val="20"/>
          <w:szCs w:val="20"/>
          <w:lang w:val="sl-SI"/>
        </w:rPr>
        <w:t xml:space="preserve">vodenje evidenc skladno s Pravilnikom o minimalnih higienskih zahtevah, ki jih morajo izpolnjevati kopališče in kopalna voda v bazenih (Uradni list RS, št. </w:t>
      </w:r>
      <w:r w:rsidR="003D6898">
        <w:rPr>
          <w:rFonts w:ascii="Tahoma" w:hAnsi="Tahoma" w:cs="Tahoma"/>
          <w:sz w:val="20"/>
          <w:szCs w:val="20"/>
          <w:lang w:val="sl-SI"/>
        </w:rPr>
        <w:t>59/15, 88/15) in</w:t>
      </w:r>
      <w:r w:rsidR="00E069E5">
        <w:rPr>
          <w:rFonts w:ascii="Tahoma" w:hAnsi="Tahoma" w:cs="Tahoma"/>
          <w:sz w:val="20"/>
          <w:szCs w:val="20"/>
          <w:lang w:val="sl-SI"/>
        </w:rPr>
        <w:t xml:space="preserve"> </w:t>
      </w:r>
      <w:r w:rsidR="003D6898">
        <w:rPr>
          <w:rFonts w:ascii="Tahoma" w:hAnsi="Tahoma" w:cs="Tahoma"/>
          <w:sz w:val="20"/>
          <w:szCs w:val="20"/>
          <w:lang w:val="sl-SI"/>
        </w:rPr>
        <w:t xml:space="preserve">Pravilnikom o ukrepih za varstvo pred utopitvami na kopališčih (Uradni list RS, št. </w:t>
      </w:r>
      <w:r w:rsidR="00E069E5">
        <w:rPr>
          <w:rFonts w:ascii="Tahoma" w:hAnsi="Tahoma" w:cs="Tahoma"/>
          <w:sz w:val="20"/>
          <w:szCs w:val="20"/>
          <w:lang w:val="sl-SI"/>
        </w:rPr>
        <w:t>84/07, 22/13)</w:t>
      </w:r>
      <w:r w:rsidR="005A0C59">
        <w:rPr>
          <w:rFonts w:ascii="Tahoma" w:hAnsi="Tahoma" w:cs="Tahoma"/>
          <w:sz w:val="20"/>
          <w:szCs w:val="20"/>
          <w:lang w:val="sl-SI"/>
        </w:rPr>
        <w:t>;</w:t>
      </w:r>
    </w:p>
    <w:p w:rsidR="00817EAA" w:rsidRDefault="00817EAA" w:rsidP="00843919">
      <w:pPr>
        <w:numPr>
          <w:ilvl w:val="0"/>
          <w:numId w:val="7"/>
        </w:numPr>
        <w:jc w:val="both"/>
        <w:rPr>
          <w:rFonts w:ascii="Tahoma" w:hAnsi="Tahoma" w:cs="Tahoma"/>
          <w:sz w:val="20"/>
          <w:szCs w:val="20"/>
          <w:lang w:val="sl-SI"/>
        </w:rPr>
      </w:pPr>
      <w:r>
        <w:rPr>
          <w:rFonts w:ascii="Tahoma" w:hAnsi="Tahoma" w:cs="Tahoma"/>
          <w:sz w:val="20"/>
          <w:szCs w:val="20"/>
          <w:lang w:val="sl-SI"/>
        </w:rPr>
        <w:t>sodelovanje pri inšpekcijskih pregledih;</w:t>
      </w:r>
    </w:p>
    <w:p w:rsidR="005A0C59" w:rsidRPr="00812F3E" w:rsidRDefault="005A0C59" w:rsidP="00843919">
      <w:pPr>
        <w:numPr>
          <w:ilvl w:val="0"/>
          <w:numId w:val="7"/>
        </w:numPr>
        <w:jc w:val="both"/>
        <w:rPr>
          <w:rFonts w:ascii="Tahoma" w:hAnsi="Tahoma" w:cs="Tahoma"/>
          <w:sz w:val="20"/>
          <w:szCs w:val="20"/>
          <w:lang w:val="sl-SI"/>
        </w:rPr>
      </w:pPr>
      <w:r>
        <w:rPr>
          <w:rFonts w:ascii="Tahoma" w:hAnsi="Tahoma" w:cs="Tahoma"/>
          <w:sz w:val="20"/>
          <w:szCs w:val="20"/>
          <w:lang w:val="sl-SI"/>
        </w:rPr>
        <w:t>priprava letnega poročila o stanju objekta.</w:t>
      </w:r>
    </w:p>
    <w:p w:rsidR="005B2370" w:rsidRPr="00DA7A9A" w:rsidRDefault="005B2370" w:rsidP="001357D2">
      <w:pPr>
        <w:ind w:left="360"/>
        <w:rPr>
          <w:rFonts w:ascii="Tahoma" w:hAnsi="Tahoma" w:cs="Tahoma"/>
          <w:lang w:val="sl-SI"/>
        </w:rPr>
      </w:pPr>
      <w:r w:rsidRPr="00DA7A9A">
        <w:rPr>
          <w:rFonts w:ascii="Tahoma" w:hAnsi="Tahoma" w:cs="Tahoma"/>
          <w:lang w:val="sl-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70" w:rsidRPr="00831FC5" w:rsidTr="00831FC5">
        <w:trPr>
          <w:jc w:val="center"/>
        </w:trPr>
        <w:tc>
          <w:tcPr>
            <w:tcW w:w="9212" w:type="dxa"/>
          </w:tcPr>
          <w:p w:rsidR="005B2370" w:rsidRPr="00831FC5" w:rsidRDefault="001357D2" w:rsidP="00C11011">
            <w:pPr>
              <w:jc w:val="center"/>
              <w:rPr>
                <w:rFonts w:ascii="Tahoma" w:hAnsi="Tahoma" w:cs="Tahoma"/>
                <w:b/>
                <w:i/>
                <w:lang w:val="sl-SI"/>
              </w:rPr>
            </w:pPr>
            <w:r w:rsidRPr="00831FC5">
              <w:rPr>
                <w:rFonts w:ascii="Tahoma" w:hAnsi="Tahoma" w:cs="Tahoma"/>
                <w:b/>
                <w:i/>
                <w:lang w:val="sl-SI"/>
              </w:rPr>
              <w:lastRenderedPageBreak/>
              <w:t>PREDSTAVITEV PROGRAMA</w:t>
            </w:r>
            <w:r w:rsidR="00866465" w:rsidRPr="00831FC5">
              <w:rPr>
                <w:rFonts w:ascii="Tahoma" w:hAnsi="Tahoma" w:cs="Tahoma"/>
                <w:b/>
                <w:i/>
                <w:lang w:val="sl-SI"/>
              </w:rPr>
              <w:t xml:space="preserve"> s predlogi</w:t>
            </w:r>
          </w:p>
        </w:tc>
      </w:tr>
    </w:tbl>
    <w:p w:rsidR="005B2370" w:rsidRPr="002E7EC2" w:rsidRDefault="005B2370" w:rsidP="005B2370">
      <w:pPr>
        <w:rPr>
          <w:lang w:val="sl-SI"/>
        </w:rPr>
      </w:pPr>
    </w:p>
    <w:p w:rsidR="005B2370" w:rsidRDefault="001357D2" w:rsidP="00866465">
      <w:pPr>
        <w:jc w:val="both"/>
        <w:rPr>
          <w:rFonts w:ascii="Tahoma" w:hAnsi="Tahoma" w:cs="Tahoma"/>
          <w:sz w:val="20"/>
          <w:szCs w:val="20"/>
          <w:lang w:val="sl-SI"/>
        </w:rPr>
      </w:pPr>
      <w:r w:rsidRPr="00803CEC">
        <w:rPr>
          <w:rFonts w:ascii="Tahoma" w:hAnsi="Tahoma" w:cs="Tahoma"/>
          <w:sz w:val="20"/>
          <w:szCs w:val="20"/>
          <w:lang w:val="sl-SI"/>
        </w:rPr>
        <w:t xml:space="preserve">Ponudnik naj opiše sistem po katerem bo izvajal program (npr. kadrovsko sestavo, </w:t>
      </w:r>
      <w:r w:rsidR="00866465" w:rsidRPr="00803CEC">
        <w:rPr>
          <w:rFonts w:ascii="Tahoma" w:hAnsi="Tahoma" w:cs="Tahoma"/>
          <w:sz w:val="20"/>
          <w:szCs w:val="20"/>
          <w:lang w:val="sl-SI"/>
        </w:rPr>
        <w:t>organizacijo,…)</w:t>
      </w:r>
    </w:p>
    <w:p w:rsidR="00E35A0E" w:rsidRDefault="00E35A0E" w:rsidP="00866465">
      <w:pPr>
        <w:jc w:val="both"/>
        <w:rPr>
          <w:rFonts w:ascii="Tahoma" w:hAnsi="Tahoma" w:cs="Tahoma"/>
          <w:sz w:val="20"/>
          <w:szCs w:val="20"/>
          <w:lang w:val="sl-SI"/>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r>
        <w:rPr>
          <w:rFonts w:ascii="Tahoma" w:hAnsi="Tahoma" w:cs="Tahoma"/>
          <w:sz w:val="20"/>
        </w:rPr>
        <w:br w:type="page"/>
      </w:r>
      <w:r w:rsidRPr="00E2363D">
        <w:rPr>
          <w:rFonts w:ascii="Tahoma" w:hAnsi="Tahoma" w:cs="Tahoma"/>
          <w:sz w:val="20"/>
        </w:rPr>
        <w:lastRenderedPageBreak/>
        <w:t>OBČINA Šmartno pri Litiji</w:t>
      </w:r>
      <w:smartTag w:uri="urn:schemas-microsoft-com:office:smarttags" w:element="PersonName">
        <w:r w:rsidRPr="00E2363D">
          <w:rPr>
            <w:rFonts w:ascii="Tahoma" w:hAnsi="Tahoma" w:cs="Tahoma"/>
            <w:sz w:val="20"/>
          </w:rPr>
          <w:t>,</w:t>
        </w:r>
      </w:smartTag>
      <w:r w:rsidRPr="00E2363D">
        <w:rPr>
          <w:rFonts w:ascii="Tahoma" w:hAnsi="Tahoma" w:cs="Tahoma"/>
          <w:sz w:val="20"/>
        </w:rPr>
        <w:t xml:space="preserve"> Tomazinova 2</w:t>
      </w:r>
      <w:smartTag w:uri="urn:schemas-microsoft-com:office:smarttags" w:element="PersonName">
        <w:r w:rsidRPr="00E2363D">
          <w:rPr>
            <w:rFonts w:ascii="Tahoma" w:hAnsi="Tahoma" w:cs="Tahoma"/>
            <w:sz w:val="20"/>
          </w:rPr>
          <w:t>,</w:t>
        </w:r>
      </w:smartTag>
      <w:r w:rsidRPr="00E2363D">
        <w:rPr>
          <w:rFonts w:ascii="Tahoma" w:hAnsi="Tahoma" w:cs="Tahoma"/>
          <w:sz w:val="20"/>
        </w:rPr>
        <w:t xml:space="preserve"> Šmartno pri Litiji</w:t>
      </w:r>
      <w:smartTag w:uri="urn:schemas-microsoft-com:office:smarttags" w:element="PersonName">
        <w:r w:rsidRPr="00E2363D">
          <w:rPr>
            <w:rFonts w:ascii="Tahoma" w:hAnsi="Tahoma" w:cs="Tahoma"/>
            <w:sz w:val="20"/>
          </w:rPr>
          <w:t>,</w:t>
        </w:r>
      </w:smartTag>
      <w:r w:rsidRPr="00E2363D">
        <w:rPr>
          <w:rFonts w:ascii="Tahoma" w:hAnsi="Tahoma" w:cs="Tahoma"/>
          <w:sz w:val="20"/>
        </w:rPr>
        <w:t xml:space="preserve"> ki jo zastopa župan </w:t>
      </w:r>
      <w:r w:rsidR="00817EAA">
        <w:rPr>
          <w:rFonts w:ascii="Tahoma" w:hAnsi="Tahoma" w:cs="Tahoma"/>
          <w:sz w:val="20"/>
        </w:rPr>
        <w:t>Rajko Meserko</w:t>
      </w:r>
      <w:r w:rsidRPr="00E2363D">
        <w:rPr>
          <w:rFonts w:ascii="Tahoma" w:hAnsi="Tahoma" w:cs="Tahoma"/>
          <w:sz w:val="20"/>
        </w:rPr>
        <w:t>; DŠ: SI 99744686</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r w:rsidRPr="00E2363D">
        <w:rPr>
          <w:rFonts w:ascii="Tahoma" w:hAnsi="Tahoma" w:cs="Tahoma"/>
          <w:sz w:val="20"/>
        </w:rPr>
        <w:t>(v nadaljevanju: naročnik)</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r w:rsidRPr="00E2363D">
        <w:rPr>
          <w:rFonts w:ascii="Tahoma" w:hAnsi="Tahoma" w:cs="Tahoma"/>
          <w:sz w:val="20"/>
        </w:rPr>
        <w:t xml:space="preserve">in </w:t>
      </w:r>
    </w:p>
    <w:p w:rsidR="00E35A0E" w:rsidRPr="00E2363D" w:rsidRDefault="00E35A0E" w:rsidP="00E35A0E">
      <w:pPr>
        <w:pStyle w:val="BodyText31"/>
        <w:pBdr>
          <w:bottom w:val="single" w:sz="12"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r w:rsidRPr="00E2363D">
        <w:rPr>
          <w:rFonts w:ascii="Tahoma" w:hAnsi="Tahoma" w:cs="Tahoma"/>
          <w:sz w:val="20"/>
        </w:rPr>
        <w:t>(v nadaljevanju: izvajalec)</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b/>
          <w:sz w:val="20"/>
        </w:rPr>
      </w:pPr>
      <w:r w:rsidRPr="00E2363D">
        <w:rPr>
          <w:rFonts w:ascii="Tahoma" w:hAnsi="Tahoma" w:cs="Tahoma"/>
          <w:b/>
          <w:sz w:val="20"/>
        </w:rPr>
        <w:t>skleneta</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jc w:val="both"/>
        <w:rPr>
          <w:rFonts w:ascii="Tahoma" w:hAnsi="Tahoma" w:cs="Tahoma"/>
          <w:sz w:val="20"/>
          <w:szCs w:val="20"/>
          <w:lang w:val="sl-SI"/>
        </w:rPr>
      </w:pPr>
    </w:p>
    <w:p w:rsidR="00E35A0E" w:rsidRPr="00E2363D" w:rsidRDefault="00E35A0E" w:rsidP="00E35A0E">
      <w:pPr>
        <w:jc w:val="both"/>
        <w:rPr>
          <w:rFonts w:ascii="Tahoma" w:hAnsi="Tahoma" w:cs="Tahoma"/>
          <w:sz w:val="20"/>
          <w:szCs w:val="20"/>
          <w:lang w:val="sl-SI"/>
        </w:rPr>
      </w:pPr>
      <w:r w:rsidRPr="00E2363D">
        <w:rPr>
          <w:rFonts w:ascii="Tahoma" w:hAnsi="Tahoma" w:cs="Tahoma"/>
          <w:sz w:val="20"/>
          <w:szCs w:val="20"/>
          <w:lang w:val="sl-SI"/>
        </w:rPr>
        <w:t>na podlagi pov</w:t>
      </w:r>
      <w:smartTag w:uri="urn:schemas-microsoft-com:office:smarttags" w:element="PersonName">
        <w:r w:rsidRPr="00E2363D">
          <w:rPr>
            <w:rFonts w:ascii="Tahoma" w:hAnsi="Tahoma" w:cs="Tahoma"/>
            <w:sz w:val="20"/>
            <w:szCs w:val="20"/>
            <w:lang w:val="sl-SI"/>
          </w:rPr>
          <w:t>abi</w:t>
        </w:r>
      </w:smartTag>
      <w:r w:rsidRPr="00E2363D">
        <w:rPr>
          <w:rFonts w:ascii="Tahoma" w:hAnsi="Tahoma" w:cs="Tahoma"/>
          <w:sz w:val="20"/>
          <w:szCs w:val="20"/>
          <w:lang w:val="sl-SI"/>
        </w:rPr>
        <w:t xml:space="preserve">la k oddaji ponudb za izbiro najugodnejšega ponudnika za izvedbo javnega naročila »Koordiniranje športnih in kulturnih dejavnosti ter čiščenje prostorov v večnamenskem objektu – Dvorana </w:t>
      </w:r>
      <w:proofErr w:type="spellStart"/>
      <w:r w:rsidRPr="00E2363D">
        <w:rPr>
          <w:rFonts w:ascii="Tahoma" w:hAnsi="Tahoma" w:cs="Tahoma"/>
          <w:sz w:val="20"/>
          <w:szCs w:val="20"/>
          <w:lang w:val="sl-SI"/>
        </w:rPr>
        <w:t>Pungrt</w:t>
      </w:r>
      <w:proofErr w:type="spellEnd"/>
      <w:r w:rsidR="009C5C1B">
        <w:rPr>
          <w:rFonts w:ascii="Tahoma" w:hAnsi="Tahoma" w:cs="Tahoma"/>
          <w:sz w:val="20"/>
          <w:szCs w:val="20"/>
          <w:lang w:val="sl-SI"/>
        </w:rPr>
        <w:t>, Šmartno pri Litiji</w:t>
      </w:r>
      <w:r w:rsidRPr="00E2363D">
        <w:rPr>
          <w:rFonts w:ascii="Tahoma" w:hAnsi="Tahoma" w:cs="Tahoma"/>
          <w:sz w:val="20"/>
          <w:szCs w:val="20"/>
          <w:lang w:val="sl-SI"/>
        </w:rPr>
        <w:t xml:space="preserve">«, na podlagi poročila o izvedbi </w:t>
      </w:r>
      <w:r>
        <w:rPr>
          <w:rFonts w:ascii="Tahoma" w:hAnsi="Tahoma" w:cs="Tahoma"/>
          <w:sz w:val="20"/>
          <w:szCs w:val="20"/>
          <w:lang w:val="sl-SI"/>
        </w:rPr>
        <w:t xml:space="preserve">javnega </w:t>
      </w:r>
      <w:r w:rsidRPr="00E2363D">
        <w:rPr>
          <w:rFonts w:ascii="Tahoma" w:hAnsi="Tahoma" w:cs="Tahoma"/>
          <w:sz w:val="20"/>
          <w:szCs w:val="20"/>
          <w:lang w:val="sl-SI"/>
        </w:rPr>
        <w:t xml:space="preserve">naročila, z dne </w:t>
      </w:r>
      <w:r>
        <w:rPr>
          <w:rFonts w:ascii="Tahoma" w:hAnsi="Tahoma" w:cs="Tahoma"/>
          <w:sz w:val="20"/>
          <w:szCs w:val="20"/>
          <w:lang w:val="sl-SI"/>
        </w:rPr>
        <w:t>_____________</w:t>
      </w:r>
      <w:r w:rsidRPr="00E2363D">
        <w:rPr>
          <w:rFonts w:ascii="Tahoma" w:hAnsi="Tahoma" w:cs="Tahoma"/>
          <w:sz w:val="20"/>
          <w:szCs w:val="20"/>
          <w:lang w:val="sl-SI"/>
        </w:rPr>
        <w:t xml:space="preserve">, in na podlagi obvestila župana o izbiri izvajalca za opravljanje koordinacije športnih in kulturnih dejavnosti ter čiščenje prostorov v večnamenskem objektu – Dvorana </w:t>
      </w:r>
      <w:proofErr w:type="spellStart"/>
      <w:r w:rsidRPr="00E2363D">
        <w:rPr>
          <w:rFonts w:ascii="Tahoma" w:hAnsi="Tahoma" w:cs="Tahoma"/>
          <w:sz w:val="20"/>
          <w:szCs w:val="20"/>
          <w:lang w:val="sl-SI"/>
        </w:rPr>
        <w:t>Pungrt</w:t>
      </w:r>
      <w:proofErr w:type="spellEnd"/>
      <w:r w:rsidR="009C5C1B">
        <w:rPr>
          <w:rFonts w:ascii="Tahoma" w:hAnsi="Tahoma" w:cs="Tahoma"/>
          <w:sz w:val="20"/>
          <w:szCs w:val="20"/>
          <w:lang w:val="sl-SI"/>
        </w:rPr>
        <w:t>, Šmartno pri Litiji</w:t>
      </w:r>
      <w:r w:rsidRPr="00E2363D">
        <w:rPr>
          <w:rFonts w:ascii="Tahoma" w:hAnsi="Tahoma" w:cs="Tahoma"/>
          <w:sz w:val="20"/>
          <w:szCs w:val="20"/>
          <w:lang w:val="sl-SI"/>
        </w:rPr>
        <w:t xml:space="preserve">, št. </w:t>
      </w:r>
      <w:r>
        <w:rPr>
          <w:rFonts w:ascii="Tahoma" w:hAnsi="Tahoma" w:cs="Tahoma"/>
          <w:sz w:val="20"/>
          <w:szCs w:val="20"/>
          <w:lang w:val="sl-SI"/>
        </w:rPr>
        <w:t>_______________</w:t>
      </w:r>
      <w:r w:rsidRPr="00E2363D">
        <w:rPr>
          <w:rFonts w:ascii="Tahoma" w:hAnsi="Tahoma" w:cs="Tahoma"/>
          <w:sz w:val="20"/>
          <w:szCs w:val="20"/>
          <w:lang w:val="sl-SI"/>
        </w:rPr>
        <w:t xml:space="preserve">, z dne </w:t>
      </w:r>
      <w:r>
        <w:rPr>
          <w:rFonts w:ascii="Tahoma" w:hAnsi="Tahoma" w:cs="Tahoma"/>
          <w:sz w:val="20"/>
          <w:szCs w:val="20"/>
          <w:lang w:val="sl-SI"/>
        </w:rPr>
        <w:t>____________________</w:t>
      </w:r>
    </w:p>
    <w:p w:rsidR="00E35A0E" w:rsidRPr="00E2363D" w:rsidRDefault="00E35A0E" w:rsidP="00E35A0E">
      <w:pPr>
        <w:jc w:val="both"/>
        <w:rPr>
          <w:rFonts w:ascii="Tahoma" w:hAnsi="Tahoma" w:cs="Tahoma"/>
          <w:sz w:val="20"/>
          <w:szCs w:val="20"/>
          <w:lang w:val="sl-SI"/>
        </w:rPr>
      </w:pPr>
    </w:p>
    <w:p w:rsidR="00E35A0E" w:rsidRPr="00E2363D" w:rsidRDefault="00E35A0E" w:rsidP="00E35A0E">
      <w:pPr>
        <w:jc w:val="both"/>
        <w:rPr>
          <w:rFonts w:ascii="Tahoma" w:hAnsi="Tahoma" w:cs="Tahoma"/>
          <w:b/>
          <w:sz w:val="20"/>
          <w:szCs w:val="20"/>
          <w:lang w:val="sl-SI"/>
        </w:rPr>
      </w:pPr>
      <w:r w:rsidRPr="00E2363D">
        <w:rPr>
          <w:rFonts w:ascii="Tahoma" w:hAnsi="Tahoma" w:cs="Tahoma"/>
          <w:b/>
          <w:sz w:val="20"/>
          <w:szCs w:val="20"/>
          <w:lang w:val="sl-SI"/>
        </w:rPr>
        <w:t>naslednjo</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07719D" w:rsidRDefault="00E35A0E" w:rsidP="0007719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ahoma" w:hAnsi="Tahoma" w:cs="Tahoma"/>
          <w:b/>
          <w:sz w:val="20"/>
        </w:rPr>
      </w:pPr>
      <w:r w:rsidRPr="00E2363D">
        <w:rPr>
          <w:rFonts w:ascii="Tahoma" w:hAnsi="Tahoma" w:cs="Tahoma"/>
          <w:b/>
          <w:sz w:val="20"/>
        </w:rPr>
        <w:t xml:space="preserve">P O G O D B O </w:t>
      </w:r>
    </w:p>
    <w:p w:rsidR="00E35A0E" w:rsidRPr="0007719D" w:rsidRDefault="00E35A0E" w:rsidP="0007719D">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ahoma" w:hAnsi="Tahoma" w:cs="Tahoma"/>
          <w:b/>
          <w:sz w:val="20"/>
        </w:rPr>
      </w:pPr>
      <w:r w:rsidRPr="0007719D">
        <w:rPr>
          <w:rFonts w:ascii="Tahoma" w:hAnsi="Tahoma" w:cs="Tahoma"/>
          <w:sz w:val="20"/>
        </w:rPr>
        <w:t>o</w:t>
      </w:r>
      <w:r w:rsidR="0007719D">
        <w:rPr>
          <w:rFonts w:ascii="Tahoma" w:hAnsi="Tahoma" w:cs="Tahoma"/>
          <w:b/>
          <w:sz w:val="20"/>
        </w:rPr>
        <w:t xml:space="preserve"> </w:t>
      </w:r>
      <w:r w:rsidRPr="00E2363D">
        <w:rPr>
          <w:rFonts w:ascii="Tahoma" w:hAnsi="Tahoma" w:cs="Tahoma"/>
          <w:sz w:val="20"/>
        </w:rPr>
        <w:t>koordiniranju športnih in kulturnih dejavnosti ter čiščenju prostorov v večnam</w:t>
      </w:r>
      <w:r w:rsidR="009C5C1B">
        <w:rPr>
          <w:rFonts w:ascii="Tahoma" w:hAnsi="Tahoma" w:cs="Tahoma"/>
          <w:sz w:val="20"/>
        </w:rPr>
        <w:t xml:space="preserve">enskem objektu – Dvorana </w:t>
      </w:r>
      <w:proofErr w:type="spellStart"/>
      <w:r w:rsidR="009C5C1B">
        <w:rPr>
          <w:rFonts w:ascii="Tahoma" w:hAnsi="Tahoma" w:cs="Tahoma"/>
          <w:sz w:val="20"/>
        </w:rPr>
        <w:t>Pungrt</w:t>
      </w:r>
      <w:proofErr w:type="spellEnd"/>
      <w:r w:rsidR="009C5C1B">
        <w:rPr>
          <w:rFonts w:ascii="Tahoma" w:hAnsi="Tahoma" w:cs="Tahoma"/>
          <w:sz w:val="20"/>
        </w:rPr>
        <w:t xml:space="preserve">, </w:t>
      </w:r>
      <w:r w:rsidRPr="00E2363D">
        <w:rPr>
          <w:rFonts w:ascii="Tahoma" w:hAnsi="Tahoma" w:cs="Tahoma"/>
          <w:sz w:val="20"/>
        </w:rPr>
        <w:t>Šmartno</w:t>
      </w:r>
      <w:r w:rsidR="009C5C1B">
        <w:rPr>
          <w:rFonts w:ascii="Tahoma" w:hAnsi="Tahoma" w:cs="Tahoma"/>
          <w:sz w:val="20"/>
        </w:rPr>
        <w:t xml:space="preserve"> pri Litiji</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ahoma" w:hAnsi="Tahoma" w:cs="Tahoma"/>
          <w:sz w:val="20"/>
        </w:rPr>
      </w:pPr>
    </w:p>
    <w:p w:rsidR="00E35A0E"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ahoma" w:hAnsi="Tahoma" w:cs="Tahoma"/>
          <w:sz w:val="20"/>
        </w:rPr>
      </w:pPr>
    </w:p>
    <w:p w:rsidR="00061643" w:rsidRPr="00E2363D" w:rsidRDefault="00061643"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ahoma" w:hAnsi="Tahoma" w:cs="Tahoma"/>
          <w:sz w:val="20"/>
        </w:rPr>
      </w:pPr>
    </w:p>
    <w:p w:rsidR="00E35A0E" w:rsidRPr="00E2363D" w:rsidRDefault="00E35A0E" w:rsidP="00E35A0E">
      <w:pPr>
        <w:pStyle w:val="BodyText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ahoma" w:hAnsi="Tahoma" w:cs="Tahoma"/>
          <w:b/>
          <w:sz w:val="20"/>
        </w:rPr>
      </w:pPr>
      <w:r w:rsidRPr="00E2363D">
        <w:rPr>
          <w:rFonts w:ascii="Tahoma" w:hAnsi="Tahoma" w:cs="Tahoma"/>
          <w:b/>
          <w:sz w:val="20"/>
        </w:rPr>
        <w:t>člen</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r w:rsidRPr="00E2363D">
        <w:rPr>
          <w:rFonts w:ascii="Tahoma" w:hAnsi="Tahoma" w:cs="Tahoma"/>
          <w:sz w:val="20"/>
        </w:rPr>
        <w:t>Pogodbeni stranki ugotavljata, da:</w:t>
      </w:r>
    </w:p>
    <w:p w:rsidR="00E35A0E" w:rsidRDefault="00E35A0E" w:rsidP="00E35A0E">
      <w:pPr>
        <w:numPr>
          <w:ilvl w:val="1"/>
          <w:numId w:val="9"/>
        </w:numPr>
        <w:jc w:val="both"/>
        <w:rPr>
          <w:rFonts w:ascii="Tahoma" w:hAnsi="Tahoma" w:cs="Tahoma"/>
          <w:sz w:val="20"/>
          <w:szCs w:val="20"/>
          <w:lang w:val="sl-SI"/>
        </w:rPr>
      </w:pPr>
      <w:r w:rsidRPr="00E35A0E">
        <w:rPr>
          <w:rFonts w:ascii="Tahoma" w:hAnsi="Tahoma" w:cs="Tahoma"/>
          <w:sz w:val="20"/>
          <w:szCs w:val="20"/>
          <w:lang w:val="sl-SI"/>
        </w:rPr>
        <w:t xml:space="preserve">da je Občina Šmartno pri Litiji dejanska in zemljiškoknjižna lastnica večnamenskega objekta Dvorana </w:t>
      </w:r>
      <w:proofErr w:type="spellStart"/>
      <w:r w:rsidRPr="00E35A0E">
        <w:rPr>
          <w:rFonts w:ascii="Tahoma" w:hAnsi="Tahoma" w:cs="Tahoma"/>
          <w:sz w:val="20"/>
          <w:szCs w:val="20"/>
          <w:lang w:val="sl-SI"/>
        </w:rPr>
        <w:t>Pungrt</w:t>
      </w:r>
      <w:proofErr w:type="spellEnd"/>
      <w:r w:rsidRPr="00E35A0E">
        <w:rPr>
          <w:rFonts w:ascii="Tahoma" w:hAnsi="Tahoma" w:cs="Tahoma"/>
          <w:sz w:val="20"/>
          <w:szCs w:val="20"/>
          <w:lang w:val="sl-SI"/>
        </w:rPr>
        <w:t xml:space="preserve">, </w:t>
      </w:r>
      <w:proofErr w:type="spellStart"/>
      <w:r w:rsidRPr="00E35A0E">
        <w:rPr>
          <w:rFonts w:ascii="Tahoma" w:hAnsi="Tahoma" w:cs="Tahoma"/>
          <w:sz w:val="20"/>
          <w:szCs w:val="20"/>
          <w:lang w:val="sl-SI"/>
        </w:rPr>
        <w:t>Pungrt</w:t>
      </w:r>
      <w:proofErr w:type="spellEnd"/>
      <w:r w:rsidRPr="00E35A0E">
        <w:rPr>
          <w:rFonts w:ascii="Tahoma" w:hAnsi="Tahoma" w:cs="Tahoma"/>
          <w:sz w:val="20"/>
          <w:szCs w:val="20"/>
          <w:lang w:val="sl-SI"/>
        </w:rPr>
        <w:t xml:space="preserve"> 11, Šmartno pri Litiji;</w:t>
      </w:r>
    </w:p>
    <w:p w:rsidR="00E35A0E" w:rsidRPr="00E2363D" w:rsidRDefault="00E35A0E" w:rsidP="00E35A0E">
      <w:pPr>
        <w:numPr>
          <w:ilvl w:val="1"/>
          <w:numId w:val="9"/>
        </w:numPr>
        <w:jc w:val="both"/>
        <w:rPr>
          <w:rFonts w:ascii="Tahoma" w:hAnsi="Tahoma" w:cs="Tahoma"/>
          <w:sz w:val="20"/>
          <w:szCs w:val="20"/>
          <w:lang w:val="sl-SI"/>
        </w:rPr>
      </w:pPr>
      <w:r w:rsidRPr="00E35A0E">
        <w:rPr>
          <w:rFonts w:ascii="Tahoma" w:hAnsi="Tahoma" w:cs="Tahoma"/>
          <w:sz w:val="20"/>
          <w:szCs w:val="20"/>
          <w:lang w:val="sl-SI"/>
        </w:rPr>
        <w:t xml:space="preserve"> da je glavni uporabnik dvorane vsak dan razen ob sobotah in nedeljah do 15. ure Osnovna šola Šmartno;</w:t>
      </w:r>
    </w:p>
    <w:p w:rsidR="00E35A0E" w:rsidRPr="00E2363D" w:rsidRDefault="00E35A0E" w:rsidP="00E35A0E">
      <w:pPr>
        <w:numPr>
          <w:ilvl w:val="1"/>
          <w:numId w:val="9"/>
        </w:numPr>
        <w:jc w:val="both"/>
        <w:rPr>
          <w:rFonts w:ascii="Tahoma" w:hAnsi="Tahoma" w:cs="Tahoma"/>
          <w:sz w:val="20"/>
          <w:szCs w:val="20"/>
          <w:lang w:val="sl-SI"/>
        </w:rPr>
      </w:pPr>
      <w:r w:rsidRPr="00E2363D">
        <w:rPr>
          <w:rFonts w:ascii="Tahoma" w:hAnsi="Tahoma" w:cs="Tahoma"/>
          <w:sz w:val="20"/>
          <w:szCs w:val="20"/>
          <w:lang w:val="sl-SI"/>
        </w:rPr>
        <w:t xml:space="preserve">da je Dvorana </w:t>
      </w:r>
      <w:proofErr w:type="spellStart"/>
      <w:r w:rsidRPr="00E2363D">
        <w:rPr>
          <w:rFonts w:ascii="Tahoma" w:hAnsi="Tahoma" w:cs="Tahoma"/>
          <w:sz w:val="20"/>
          <w:szCs w:val="20"/>
          <w:lang w:val="sl-SI"/>
        </w:rPr>
        <w:t>Pungrt</w:t>
      </w:r>
      <w:proofErr w:type="spellEnd"/>
      <w:r w:rsidRPr="00E2363D">
        <w:rPr>
          <w:rFonts w:ascii="Tahoma" w:hAnsi="Tahoma" w:cs="Tahoma"/>
          <w:sz w:val="20"/>
          <w:szCs w:val="20"/>
          <w:lang w:val="sl-SI"/>
        </w:rPr>
        <w:t xml:space="preserve"> po 15. uri, ob delavnikih do 23. ure, ob sobotah in nedeljah pa od 8. ure do 24. ure, namenjena izvajanju Letnega programa športa v občini Šmartno pri Litiji, ki ga izvajajo lokalna športna društva in fizičnim osebam;</w:t>
      </w:r>
    </w:p>
    <w:p w:rsidR="00E35A0E" w:rsidRPr="00E2363D" w:rsidRDefault="00E35A0E" w:rsidP="00E35A0E">
      <w:pPr>
        <w:numPr>
          <w:ilvl w:val="1"/>
          <w:numId w:val="9"/>
        </w:numPr>
        <w:jc w:val="both"/>
        <w:rPr>
          <w:rFonts w:ascii="Tahoma" w:hAnsi="Tahoma" w:cs="Tahoma"/>
          <w:sz w:val="20"/>
          <w:szCs w:val="20"/>
          <w:lang w:val="sl-SI"/>
        </w:rPr>
      </w:pPr>
      <w:r w:rsidRPr="00E2363D">
        <w:rPr>
          <w:rFonts w:ascii="Tahoma" w:hAnsi="Tahoma" w:cs="Tahoma"/>
          <w:sz w:val="20"/>
          <w:szCs w:val="20"/>
          <w:lang w:val="sl-SI"/>
        </w:rPr>
        <w:t>da je dvorana večnamenska in akustično dobro opremljena in namenjena tudi kulturno-zabavnim prireditvam.</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r w:rsidRPr="00E2363D">
        <w:rPr>
          <w:rFonts w:ascii="Tahoma" w:hAnsi="Tahoma" w:cs="Tahoma"/>
          <w:sz w:val="20"/>
        </w:rPr>
        <w:t xml:space="preserve"> </w:t>
      </w:r>
    </w:p>
    <w:p w:rsidR="00061643" w:rsidRDefault="00061643"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061643" w:rsidRDefault="00061643"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061643" w:rsidRPr="00E2363D" w:rsidRDefault="00061643"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numPr>
          <w:ilvl w:val="0"/>
          <w:numId w:val="9"/>
        </w:numPr>
        <w:tabs>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ahoma" w:hAnsi="Tahoma" w:cs="Tahoma"/>
          <w:b/>
          <w:sz w:val="20"/>
        </w:rPr>
      </w:pPr>
      <w:r w:rsidRPr="00E2363D">
        <w:rPr>
          <w:rFonts w:ascii="Tahoma" w:hAnsi="Tahoma" w:cs="Tahoma"/>
          <w:b/>
          <w:sz w:val="20"/>
        </w:rPr>
        <w:lastRenderedPageBreak/>
        <w:t>člen</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r w:rsidRPr="00E2363D">
        <w:rPr>
          <w:rFonts w:ascii="Tahoma" w:hAnsi="Tahoma" w:cs="Tahoma"/>
          <w:sz w:val="20"/>
        </w:rPr>
        <w:t xml:space="preserve">Predmet te pogodbe je koordiniranje športnih in kulturnih dejavnosti ter čiščenje prostorov v večnamenskem objektu – Dvorana </w:t>
      </w:r>
      <w:proofErr w:type="spellStart"/>
      <w:r w:rsidRPr="00E2363D">
        <w:rPr>
          <w:rFonts w:ascii="Tahoma" w:hAnsi="Tahoma" w:cs="Tahoma"/>
          <w:sz w:val="20"/>
        </w:rPr>
        <w:t>Pungrt</w:t>
      </w:r>
      <w:proofErr w:type="spellEnd"/>
      <w:r w:rsidR="009C5C1B">
        <w:rPr>
          <w:rFonts w:ascii="Tahoma" w:hAnsi="Tahoma" w:cs="Tahoma"/>
          <w:sz w:val="20"/>
        </w:rPr>
        <w:t>, Šmartno pri Litiji</w:t>
      </w:r>
      <w:r w:rsidRPr="00E2363D">
        <w:rPr>
          <w:rFonts w:ascii="Tahoma" w:hAnsi="Tahoma" w:cs="Tahoma"/>
          <w:sz w:val="20"/>
        </w:rPr>
        <w:t xml:space="preserve">, s skupno površino 2.503,30 m2, ki zajema naslednje prostore: </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jc w:val="both"/>
        <w:rPr>
          <w:rFonts w:ascii="Tahoma" w:hAnsi="Tahoma" w:cs="Tahoma"/>
          <w:sz w:val="20"/>
          <w:szCs w:val="20"/>
          <w:lang w:val="sl-SI"/>
        </w:rPr>
      </w:pPr>
      <w:r w:rsidRPr="00E2363D">
        <w:rPr>
          <w:rFonts w:ascii="Tahoma" w:hAnsi="Tahoma" w:cs="Tahoma"/>
          <w:sz w:val="20"/>
          <w:szCs w:val="20"/>
          <w:lang w:val="sl-SI"/>
        </w:rPr>
        <w:t>1. Pritličje:</w:t>
      </w:r>
    </w:p>
    <w:p w:rsidR="00E35A0E" w:rsidRPr="00E2363D" w:rsidRDefault="00E35A0E" w:rsidP="00E35A0E">
      <w:pPr>
        <w:numPr>
          <w:ilvl w:val="0"/>
          <w:numId w:val="7"/>
        </w:numPr>
        <w:jc w:val="both"/>
        <w:rPr>
          <w:rFonts w:ascii="Tahoma" w:hAnsi="Tahoma" w:cs="Tahoma"/>
          <w:sz w:val="20"/>
          <w:szCs w:val="20"/>
          <w:lang w:val="sl-SI"/>
        </w:rPr>
      </w:pPr>
      <w:r w:rsidRPr="00E2363D">
        <w:rPr>
          <w:rFonts w:ascii="Tahoma" w:hAnsi="Tahoma" w:cs="Tahoma"/>
          <w:sz w:val="20"/>
          <w:szCs w:val="20"/>
          <w:lang w:val="sl-SI"/>
        </w:rPr>
        <w:t>Igralna površina (dvorana): 1.405,00 m2</w:t>
      </w:r>
    </w:p>
    <w:p w:rsidR="00E35A0E" w:rsidRPr="00E2363D" w:rsidRDefault="00E35A0E" w:rsidP="00E35A0E">
      <w:pPr>
        <w:numPr>
          <w:ilvl w:val="0"/>
          <w:numId w:val="7"/>
        </w:numPr>
        <w:jc w:val="both"/>
        <w:rPr>
          <w:rFonts w:ascii="Tahoma" w:hAnsi="Tahoma" w:cs="Tahoma"/>
          <w:sz w:val="20"/>
          <w:szCs w:val="20"/>
          <w:lang w:val="sl-SI"/>
        </w:rPr>
      </w:pPr>
      <w:r w:rsidRPr="00E2363D">
        <w:rPr>
          <w:rFonts w:ascii="Tahoma" w:hAnsi="Tahoma" w:cs="Tahoma"/>
          <w:sz w:val="20"/>
          <w:szCs w:val="20"/>
          <w:lang w:val="sl-SI"/>
        </w:rPr>
        <w:t>Sanitarije: 27,25 m2</w:t>
      </w:r>
    </w:p>
    <w:p w:rsidR="00E35A0E" w:rsidRPr="00E2363D" w:rsidRDefault="00E35A0E" w:rsidP="00E35A0E">
      <w:pPr>
        <w:numPr>
          <w:ilvl w:val="0"/>
          <w:numId w:val="7"/>
        </w:numPr>
        <w:jc w:val="both"/>
        <w:rPr>
          <w:rFonts w:ascii="Tahoma" w:hAnsi="Tahoma" w:cs="Tahoma"/>
          <w:sz w:val="20"/>
          <w:szCs w:val="20"/>
          <w:lang w:val="sl-SI"/>
        </w:rPr>
      </w:pPr>
      <w:r w:rsidRPr="00E2363D">
        <w:rPr>
          <w:rFonts w:ascii="Tahoma" w:hAnsi="Tahoma" w:cs="Tahoma"/>
          <w:sz w:val="20"/>
          <w:szCs w:val="20"/>
          <w:lang w:val="sl-SI"/>
        </w:rPr>
        <w:t>Garderobe: 135,15 m2</w:t>
      </w:r>
    </w:p>
    <w:p w:rsidR="00E35A0E" w:rsidRPr="00E2363D" w:rsidRDefault="00E35A0E" w:rsidP="00E35A0E">
      <w:pPr>
        <w:numPr>
          <w:ilvl w:val="0"/>
          <w:numId w:val="7"/>
        </w:numPr>
        <w:jc w:val="both"/>
        <w:rPr>
          <w:rFonts w:ascii="Tahoma" w:hAnsi="Tahoma" w:cs="Tahoma"/>
          <w:sz w:val="20"/>
          <w:szCs w:val="20"/>
          <w:lang w:val="sl-SI"/>
        </w:rPr>
      </w:pPr>
      <w:r w:rsidRPr="00E2363D">
        <w:rPr>
          <w:rFonts w:ascii="Tahoma" w:hAnsi="Tahoma" w:cs="Tahoma"/>
          <w:sz w:val="20"/>
          <w:szCs w:val="20"/>
          <w:lang w:val="sl-SI"/>
        </w:rPr>
        <w:t>Hodnik: 83,2 m2</w:t>
      </w:r>
    </w:p>
    <w:p w:rsidR="00E35A0E" w:rsidRPr="00E2363D" w:rsidRDefault="00E35A0E" w:rsidP="00E35A0E">
      <w:pPr>
        <w:numPr>
          <w:ilvl w:val="0"/>
          <w:numId w:val="7"/>
        </w:numPr>
        <w:jc w:val="both"/>
        <w:rPr>
          <w:rFonts w:ascii="Tahoma" w:hAnsi="Tahoma" w:cs="Tahoma"/>
          <w:sz w:val="20"/>
          <w:szCs w:val="20"/>
          <w:lang w:val="sl-SI"/>
        </w:rPr>
      </w:pPr>
      <w:r w:rsidRPr="00E2363D">
        <w:rPr>
          <w:rFonts w:ascii="Tahoma" w:hAnsi="Tahoma" w:cs="Tahoma"/>
          <w:sz w:val="20"/>
          <w:szCs w:val="20"/>
          <w:lang w:val="sl-SI"/>
        </w:rPr>
        <w:t>K</w:t>
      </w:r>
      <w:smartTag w:uri="urn:schemas-microsoft-com:office:smarttags" w:element="PersonName">
        <w:r w:rsidRPr="00E2363D">
          <w:rPr>
            <w:rFonts w:ascii="Tahoma" w:hAnsi="Tahoma" w:cs="Tahoma"/>
            <w:sz w:val="20"/>
            <w:szCs w:val="20"/>
            <w:lang w:val="sl-SI"/>
          </w:rPr>
          <w:t>abi</w:t>
        </w:r>
      </w:smartTag>
      <w:r w:rsidRPr="00E2363D">
        <w:rPr>
          <w:rFonts w:ascii="Tahoma" w:hAnsi="Tahoma" w:cs="Tahoma"/>
          <w:sz w:val="20"/>
          <w:szCs w:val="20"/>
          <w:lang w:val="sl-SI"/>
        </w:rPr>
        <w:t>neti: 34,2 m2</w:t>
      </w:r>
    </w:p>
    <w:p w:rsidR="00E35A0E" w:rsidRPr="00E2363D" w:rsidRDefault="00E35A0E" w:rsidP="00E35A0E">
      <w:pPr>
        <w:numPr>
          <w:ilvl w:val="0"/>
          <w:numId w:val="7"/>
        </w:numPr>
        <w:jc w:val="both"/>
        <w:rPr>
          <w:rFonts w:ascii="Tahoma" w:hAnsi="Tahoma" w:cs="Tahoma"/>
          <w:sz w:val="20"/>
          <w:szCs w:val="20"/>
          <w:lang w:val="sl-SI"/>
        </w:rPr>
      </w:pPr>
      <w:r w:rsidRPr="00E2363D">
        <w:rPr>
          <w:rFonts w:ascii="Tahoma" w:hAnsi="Tahoma" w:cs="Tahoma"/>
          <w:sz w:val="20"/>
          <w:szCs w:val="20"/>
          <w:lang w:val="sl-SI"/>
        </w:rPr>
        <w:t>Skladišče športne opreme: 71,0 m2</w:t>
      </w:r>
    </w:p>
    <w:p w:rsidR="00E35A0E" w:rsidRPr="00E2363D" w:rsidRDefault="00E35A0E" w:rsidP="00E35A0E">
      <w:pPr>
        <w:ind w:left="360"/>
        <w:jc w:val="both"/>
        <w:rPr>
          <w:rFonts w:ascii="Tahoma" w:hAnsi="Tahoma" w:cs="Tahoma"/>
          <w:sz w:val="20"/>
          <w:szCs w:val="20"/>
          <w:lang w:val="sl-SI"/>
        </w:rPr>
      </w:pPr>
      <w:r w:rsidRPr="00E2363D">
        <w:rPr>
          <w:rFonts w:ascii="Tahoma" w:hAnsi="Tahoma" w:cs="Tahoma"/>
          <w:sz w:val="20"/>
          <w:szCs w:val="20"/>
          <w:lang w:val="sl-SI"/>
        </w:rPr>
        <w:t>SKUPAJ: 1.755,80 m2</w:t>
      </w:r>
    </w:p>
    <w:p w:rsidR="00E35A0E" w:rsidRPr="00E2363D" w:rsidRDefault="00E35A0E" w:rsidP="00E35A0E">
      <w:pPr>
        <w:jc w:val="both"/>
        <w:rPr>
          <w:rFonts w:ascii="Tahoma" w:hAnsi="Tahoma" w:cs="Tahoma"/>
          <w:sz w:val="20"/>
          <w:szCs w:val="20"/>
          <w:lang w:val="sl-SI"/>
        </w:rPr>
      </w:pPr>
      <w:r w:rsidRPr="00E2363D">
        <w:rPr>
          <w:rFonts w:ascii="Tahoma" w:hAnsi="Tahoma" w:cs="Tahoma"/>
          <w:sz w:val="20"/>
          <w:szCs w:val="20"/>
          <w:lang w:val="sl-SI"/>
        </w:rPr>
        <w:t>2. Medetaža:</w:t>
      </w:r>
    </w:p>
    <w:p w:rsidR="00E35A0E" w:rsidRPr="00E2363D" w:rsidRDefault="00E35A0E" w:rsidP="00E35A0E">
      <w:pPr>
        <w:ind w:left="360"/>
        <w:jc w:val="both"/>
        <w:rPr>
          <w:rFonts w:ascii="Tahoma" w:hAnsi="Tahoma" w:cs="Tahoma"/>
          <w:sz w:val="20"/>
          <w:szCs w:val="20"/>
          <w:lang w:val="sl-SI"/>
        </w:rPr>
      </w:pPr>
      <w:r w:rsidRPr="00E2363D">
        <w:rPr>
          <w:rFonts w:ascii="Tahoma" w:hAnsi="Tahoma" w:cs="Tahoma"/>
          <w:sz w:val="20"/>
          <w:szCs w:val="20"/>
          <w:lang w:val="sl-SI"/>
        </w:rPr>
        <w:t>- Obstoječa telovadnica: 99,5 m2</w:t>
      </w:r>
    </w:p>
    <w:p w:rsidR="00E35A0E" w:rsidRPr="00E2363D" w:rsidRDefault="00E35A0E" w:rsidP="00E35A0E">
      <w:pPr>
        <w:ind w:left="360"/>
        <w:jc w:val="both"/>
        <w:rPr>
          <w:rFonts w:ascii="Tahoma" w:hAnsi="Tahoma" w:cs="Tahoma"/>
          <w:sz w:val="20"/>
          <w:szCs w:val="20"/>
          <w:lang w:val="sl-SI"/>
        </w:rPr>
      </w:pPr>
      <w:r w:rsidRPr="00E2363D">
        <w:rPr>
          <w:rFonts w:ascii="Tahoma" w:hAnsi="Tahoma" w:cs="Tahoma"/>
          <w:sz w:val="20"/>
          <w:szCs w:val="20"/>
          <w:lang w:val="sl-SI"/>
        </w:rPr>
        <w:t>- Sanitarije: 22,4 m2</w:t>
      </w:r>
    </w:p>
    <w:p w:rsidR="00E35A0E" w:rsidRPr="00E2363D" w:rsidRDefault="00E35A0E" w:rsidP="00E35A0E">
      <w:pPr>
        <w:ind w:left="360"/>
        <w:jc w:val="both"/>
        <w:rPr>
          <w:rFonts w:ascii="Tahoma" w:hAnsi="Tahoma" w:cs="Tahoma"/>
          <w:sz w:val="20"/>
          <w:szCs w:val="20"/>
          <w:lang w:val="sl-SI"/>
        </w:rPr>
      </w:pPr>
      <w:r w:rsidRPr="00E2363D">
        <w:rPr>
          <w:rFonts w:ascii="Tahoma" w:hAnsi="Tahoma" w:cs="Tahoma"/>
          <w:sz w:val="20"/>
          <w:szCs w:val="20"/>
          <w:lang w:val="sl-SI"/>
        </w:rPr>
        <w:t>- Hodnik: 96,2 m2</w:t>
      </w:r>
    </w:p>
    <w:p w:rsidR="00E35A0E" w:rsidRPr="00E2363D" w:rsidRDefault="00E35A0E" w:rsidP="00E35A0E">
      <w:pPr>
        <w:ind w:left="360"/>
        <w:jc w:val="both"/>
        <w:rPr>
          <w:rFonts w:ascii="Tahoma" w:hAnsi="Tahoma" w:cs="Tahoma"/>
          <w:sz w:val="20"/>
          <w:szCs w:val="20"/>
          <w:lang w:val="sl-SI"/>
        </w:rPr>
      </w:pPr>
      <w:r w:rsidRPr="00E2363D">
        <w:rPr>
          <w:rFonts w:ascii="Tahoma" w:hAnsi="Tahoma" w:cs="Tahoma"/>
          <w:sz w:val="20"/>
          <w:szCs w:val="20"/>
          <w:lang w:val="sl-SI"/>
        </w:rPr>
        <w:t>- Tribune (</w:t>
      </w:r>
      <w:proofErr w:type="spellStart"/>
      <w:r w:rsidRPr="00E2363D">
        <w:rPr>
          <w:rFonts w:ascii="Tahoma" w:hAnsi="Tahoma" w:cs="Tahoma"/>
          <w:sz w:val="20"/>
          <w:szCs w:val="20"/>
          <w:lang w:val="sl-SI"/>
        </w:rPr>
        <w:t>izvlečne</w:t>
      </w:r>
      <w:proofErr w:type="spellEnd"/>
      <w:r w:rsidRPr="00E2363D">
        <w:rPr>
          <w:rFonts w:ascii="Tahoma" w:hAnsi="Tahoma" w:cs="Tahoma"/>
          <w:sz w:val="20"/>
          <w:szCs w:val="20"/>
          <w:lang w:val="sl-SI"/>
        </w:rPr>
        <w:t>): 267,8 m2</w:t>
      </w:r>
    </w:p>
    <w:p w:rsidR="00E35A0E" w:rsidRPr="00E2363D" w:rsidRDefault="00E35A0E" w:rsidP="00E35A0E">
      <w:pPr>
        <w:ind w:left="360"/>
        <w:jc w:val="both"/>
        <w:rPr>
          <w:rFonts w:ascii="Tahoma" w:hAnsi="Tahoma" w:cs="Tahoma"/>
          <w:sz w:val="20"/>
          <w:szCs w:val="20"/>
          <w:lang w:val="sl-SI"/>
        </w:rPr>
      </w:pPr>
      <w:r w:rsidRPr="00E2363D">
        <w:rPr>
          <w:rFonts w:ascii="Tahoma" w:hAnsi="Tahoma" w:cs="Tahoma"/>
          <w:sz w:val="20"/>
          <w:szCs w:val="20"/>
          <w:lang w:val="sl-SI"/>
        </w:rPr>
        <w:t>- Blagajna: 13,60 m2</w:t>
      </w:r>
    </w:p>
    <w:p w:rsidR="00E35A0E" w:rsidRPr="00E2363D" w:rsidRDefault="00E35A0E" w:rsidP="00E35A0E">
      <w:pPr>
        <w:jc w:val="both"/>
        <w:rPr>
          <w:rFonts w:ascii="Tahoma" w:hAnsi="Tahoma" w:cs="Tahoma"/>
          <w:sz w:val="20"/>
          <w:szCs w:val="20"/>
          <w:lang w:val="sl-SI"/>
        </w:rPr>
      </w:pPr>
      <w:r w:rsidRPr="00E2363D">
        <w:rPr>
          <w:rFonts w:ascii="Tahoma" w:hAnsi="Tahoma" w:cs="Tahoma"/>
          <w:sz w:val="20"/>
          <w:szCs w:val="20"/>
          <w:lang w:val="sl-SI"/>
        </w:rPr>
        <w:t xml:space="preserve">    SKUPAJ: 499,50 m2</w:t>
      </w:r>
    </w:p>
    <w:p w:rsidR="00E35A0E" w:rsidRPr="00E2363D" w:rsidRDefault="00E35A0E" w:rsidP="00E35A0E">
      <w:pPr>
        <w:jc w:val="both"/>
        <w:rPr>
          <w:rFonts w:ascii="Tahoma" w:hAnsi="Tahoma" w:cs="Tahoma"/>
          <w:sz w:val="20"/>
          <w:szCs w:val="20"/>
          <w:lang w:val="sl-SI"/>
        </w:rPr>
      </w:pPr>
    </w:p>
    <w:p w:rsidR="00E35A0E" w:rsidRPr="00E2363D" w:rsidRDefault="00E35A0E" w:rsidP="00E35A0E">
      <w:pPr>
        <w:jc w:val="both"/>
        <w:rPr>
          <w:rFonts w:ascii="Tahoma" w:hAnsi="Tahoma" w:cs="Tahoma"/>
          <w:sz w:val="20"/>
          <w:szCs w:val="20"/>
          <w:lang w:val="sl-SI"/>
        </w:rPr>
      </w:pPr>
      <w:r w:rsidRPr="00E2363D">
        <w:rPr>
          <w:rFonts w:ascii="Tahoma" w:hAnsi="Tahoma" w:cs="Tahoma"/>
          <w:sz w:val="20"/>
          <w:szCs w:val="20"/>
          <w:lang w:val="sl-SI"/>
        </w:rPr>
        <w:t>3. Bazen: 250 m2</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r w:rsidRPr="00E2363D">
        <w:rPr>
          <w:rFonts w:ascii="Tahoma" w:hAnsi="Tahoma" w:cs="Tahoma"/>
          <w:sz w:val="20"/>
        </w:rPr>
        <w:t>Stranki soglašata, da izvajalec prostorov v pritličju, ki zajemajo kabinete v izmeri 34,2 m2 ne uporablja, razen po predhodnem soglasju z naročnikom. Izvajalec se zaveže z Osnovno šolo Šmartno skleniti dogovor o čiščenju predmetnih prostorov.</w:t>
      </w: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ahoma" w:hAnsi="Tahoma" w:cs="Tahoma"/>
          <w:sz w:val="20"/>
        </w:rPr>
      </w:pPr>
    </w:p>
    <w:p w:rsidR="00E35A0E" w:rsidRPr="00E2363D" w:rsidRDefault="00E35A0E" w:rsidP="00E35A0E">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2E25DB" w:rsidRPr="00E2363D" w:rsidRDefault="002E25DB" w:rsidP="002E25DB">
      <w:pPr>
        <w:jc w:val="both"/>
        <w:rPr>
          <w:rFonts w:ascii="Tahoma" w:hAnsi="Tahoma" w:cs="Tahoma"/>
          <w:sz w:val="20"/>
          <w:szCs w:val="20"/>
          <w:lang w:val="sl-SI"/>
        </w:rPr>
      </w:pPr>
      <w:r w:rsidRPr="00E2363D">
        <w:rPr>
          <w:rFonts w:ascii="Tahoma" w:hAnsi="Tahoma" w:cs="Tahoma"/>
          <w:sz w:val="20"/>
          <w:szCs w:val="20"/>
          <w:lang w:val="sl-SI"/>
        </w:rPr>
        <w:t>Obveznosti izvajalca so:</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stalna prisotnost na objektu;</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 xml:space="preserve">izvajanje koordinacije med uporabniki objekta: Izvajalec bo o tem, kdo so uporabniki objekta ažurno obveščal naročnika; </w:t>
      </w:r>
    </w:p>
    <w:p w:rsid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zagotavljanje strokovnih služb na bazenu: plavalni vaditelj s tečajem prve pomoči, reševalec iz vode oz. oseba za opazovanje in nudenje prve pomoči z veljavno licenco</w:t>
      </w:r>
      <w:r>
        <w:rPr>
          <w:rFonts w:ascii="Tahoma" w:hAnsi="Tahoma" w:cs="Tahoma"/>
          <w:sz w:val="20"/>
          <w:szCs w:val="20"/>
          <w:lang w:val="sl-SI"/>
        </w:rPr>
        <w:t>;</w:t>
      </w:r>
      <w:r w:rsidRPr="00A21DE0">
        <w:rPr>
          <w:rFonts w:ascii="Tahoma" w:hAnsi="Tahoma" w:cs="Tahoma"/>
          <w:sz w:val="20"/>
          <w:szCs w:val="20"/>
          <w:lang w:val="sl-SI"/>
        </w:rPr>
        <w:t xml:space="preserve"> </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zagotavljanje varnosti celotnega objekta;</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ažurno obveščanje naročnika o morebitnih tehničnih težavah v objektu in zagotavljanje čim hitrejše odprave napak: Izvajalec o vsaki okvari oziroma vsakemu nastanku škode napravi zapisnik in ga posreduje naročniku v vednost;</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izvajanje manjših vzdrževalnih del: menjava žarnic, letno pleskanje garderob in hodnikov (material za vzdrževanje zagotovi naročnik);</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skrb za red in čistočo celotnih prostorov v objektu vključno s čiščenjem bazena in neoporečnostjo vode v njem;</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enkrat letno generalno čiščenje prostorov;</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lastRenderedPageBreak/>
        <w:t>vodenje evidenc skladno s Pravilnikom o minimalnih higienskih zahtevah, ki jih morajo izpolnjevati kopališče in kopalna voda v bazenih (Uradni list RS, št. 59/15, 88/15) in Pravilnikom o ukrepih za varstvo pred utopitvami na kopališčih (Uradni list RS, št. 84/07, 22/13);</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sodelovanje pri inšpekcijskih pregledih;</w:t>
      </w:r>
    </w:p>
    <w:p w:rsidR="00A21DE0" w:rsidRPr="00A21DE0" w:rsidRDefault="00A21DE0" w:rsidP="00A21DE0">
      <w:pPr>
        <w:pStyle w:val="Odstavekseznama"/>
        <w:numPr>
          <w:ilvl w:val="0"/>
          <w:numId w:val="11"/>
        </w:numPr>
        <w:rPr>
          <w:rFonts w:ascii="Tahoma" w:hAnsi="Tahoma" w:cs="Tahoma"/>
          <w:sz w:val="20"/>
          <w:szCs w:val="20"/>
          <w:lang w:val="sl-SI"/>
        </w:rPr>
      </w:pPr>
      <w:r w:rsidRPr="00A21DE0">
        <w:rPr>
          <w:rFonts w:ascii="Tahoma" w:hAnsi="Tahoma" w:cs="Tahoma"/>
          <w:sz w:val="20"/>
          <w:szCs w:val="20"/>
          <w:lang w:val="sl-SI"/>
        </w:rPr>
        <w:t>priprava letnega poročila o stanju objekta.</w:t>
      </w:r>
    </w:p>
    <w:p w:rsidR="002E25DB" w:rsidRPr="00E2363D" w:rsidRDefault="002E25DB" w:rsidP="002E25DB">
      <w:pPr>
        <w:rPr>
          <w:rFonts w:ascii="Tahoma" w:hAnsi="Tahoma" w:cs="Tahoma"/>
          <w:sz w:val="20"/>
          <w:szCs w:val="20"/>
          <w:lang w:val="sl-SI"/>
        </w:rPr>
      </w:pPr>
    </w:p>
    <w:p w:rsidR="006D044F" w:rsidRPr="00E2363D" w:rsidRDefault="006D044F" w:rsidP="002E25DB">
      <w:pPr>
        <w:rPr>
          <w:rFonts w:ascii="Tahoma" w:hAnsi="Tahoma" w:cs="Tahoma"/>
          <w:sz w:val="20"/>
          <w:szCs w:val="20"/>
          <w:lang w:val="sl-SI"/>
        </w:rPr>
      </w:pPr>
    </w:p>
    <w:p w:rsidR="002E25DB" w:rsidRPr="00E2363D" w:rsidRDefault="002E25DB" w:rsidP="002E25DB">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2E25DB" w:rsidRPr="00E2363D" w:rsidRDefault="002E25DB" w:rsidP="002E25DB">
      <w:pPr>
        <w:jc w:val="both"/>
        <w:rPr>
          <w:rFonts w:ascii="Tahoma" w:hAnsi="Tahoma" w:cs="Tahoma"/>
          <w:sz w:val="20"/>
          <w:szCs w:val="20"/>
          <w:lang w:val="sl-SI"/>
        </w:rPr>
      </w:pPr>
      <w:r w:rsidRPr="00E2363D">
        <w:rPr>
          <w:rFonts w:ascii="Tahoma" w:hAnsi="Tahoma" w:cs="Tahoma"/>
          <w:sz w:val="20"/>
          <w:szCs w:val="20"/>
          <w:lang w:val="sl-SI"/>
        </w:rPr>
        <w:t>Stranki sta soglasni, da pogodbe o upor</w:t>
      </w:r>
      <w:smartTag w:uri="urn:schemas-microsoft-com:office:smarttags" w:element="PersonName">
        <w:r w:rsidRPr="00E2363D">
          <w:rPr>
            <w:rFonts w:ascii="Tahoma" w:hAnsi="Tahoma" w:cs="Tahoma"/>
            <w:sz w:val="20"/>
            <w:szCs w:val="20"/>
            <w:lang w:val="sl-SI"/>
          </w:rPr>
          <w:t>abi</w:t>
        </w:r>
      </w:smartTag>
      <w:r w:rsidRPr="00E2363D">
        <w:rPr>
          <w:rFonts w:ascii="Tahoma" w:hAnsi="Tahoma" w:cs="Tahoma"/>
          <w:sz w:val="20"/>
          <w:szCs w:val="20"/>
          <w:lang w:val="sl-SI"/>
        </w:rPr>
        <w:t xml:space="preserve"> predmetnih prostorov sklepa z uporabniki naročnik. Uporabnino so uporabniki dolžni nakazati direktno na račun naročnika.</w:t>
      </w:r>
    </w:p>
    <w:p w:rsidR="002E25DB" w:rsidRPr="00E2363D" w:rsidRDefault="002E25DB" w:rsidP="002E25DB">
      <w:pPr>
        <w:jc w:val="both"/>
        <w:rPr>
          <w:rFonts w:ascii="Tahoma" w:hAnsi="Tahoma" w:cs="Tahoma"/>
          <w:sz w:val="20"/>
          <w:szCs w:val="20"/>
          <w:lang w:val="sl-SI"/>
        </w:rPr>
      </w:pPr>
    </w:p>
    <w:p w:rsidR="002E25DB" w:rsidRPr="00E2363D" w:rsidRDefault="002E25DB" w:rsidP="002E25DB">
      <w:pPr>
        <w:jc w:val="both"/>
        <w:rPr>
          <w:rFonts w:ascii="Tahoma" w:hAnsi="Tahoma" w:cs="Tahoma"/>
          <w:sz w:val="20"/>
          <w:szCs w:val="20"/>
          <w:lang w:val="sl-SI"/>
        </w:rPr>
      </w:pPr>
      <w:r w:rsidRPr="00E2363D">
        <w:rPr>
          <w:rFonts w:ascii="Tahoma" w:hAnsi="Tahoma" w:cs="Tahoma"/>
          <w:sz w:val="20"/>
          <w:szCs w:val="20"/>
          <w:lang w:val="sl-SI"/>
        </w:rPr>
        <w:t>Izvajalec se zavezuje, da bo o vsem redno in ažurno obveščal naročnika.</w:t>
      </w:r>
    </w:p>
    <w:p w:rsidR="002E25DB" w:rsidRDefault="002E25DB" w:rsidP="002E25DB">
      <w:pPr>
        <w:jc w:val="both"/>
        <w:rPr>
          <w:rFonts w:ascii="Tahoma" w:hAnsi="Tahoma" w:cs="Tahoma"/>
          <w:sz w:val="20"/>
          <w:szCs w:val="20"/>
          <w:lang w:val="sl-SI"/>
        </w:rPr>
      </w:pPr>
    </w:p>
    <w:p w:rsidR="002E25DB" w:rsidRPr="00E2363D" w:rsidRDefault="002E25DB" w:rsidP="002E25DB">
      <w:pPr>
        <w:jc w:val="both"/>
        <w:rPr>
          <w:rFonts w:ascii="Tahoma" w:hAnsi="Tahoma" w:cs="Tahoma"/>
          <w:sz w:val="20"/>
          <w:szCs w:val="20"/>
          <w:lang w:val="sl-SI"/>
        </w:rPr>
      </w:pPr>
    </w:p>
    <w:p w:rsidR="002E25DB" w:rsidRPr="00E2363D" w:rsidRDefault="002E25DB" w:rsidP="002E25DB">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2E25DB" w:rsidRPr="00E2363D" w:rsidRDefault="002E25DB" w:rsidP="002E25DB">
      <w:pPr>
        <w:jc w:val="both"/>
        <w:rPr>
          <w:rFonts w:ascii="Tahoma" w:hAnsi="Tahoma" w:cs="Tahoma"/>
          <w:sz w:val="20"/>
          <w:szCs w:val="20"/>
          <w:lang w:val="sl-SI"/>
        </w:rPr>
      </w:pPr>
      <w:r w:rsidRPr="00E2363D">
        <w:rPr>
          <w:rFonts w:ascii="Tahoma" w:hAnsi="Tahoma" w:cs="Tahoma"/>
          <w:sz w:val="20"/>
          <w:szCs w:val="20"/>
          <w:lang w:val="sl-SI"/>
        </w:rPr>
        <w:t>Izvajalec se zavezuje, da bo svoje storitve opravljal kakovostno in strokovno ter bo s predmetnimi prostori upravljal kot dober gospodar.</w:t>
      </w:r>
    </w:p>
    <w:p w:rsidR="002E25DB" w:rsidRPr="00E2363D" w:rsidRDefault="002E25DB" w:rsidP="002E25DB">
      <w:pPr>
        <w:jc w:val="both"/>
        <w:rPr>
          <w:rFonts w:ascii="Tahoma" w:hAnsi="Tahoma" w:cs="Tahoma"/>
          <w:sz w:val="20"/>
          <w:szCs w:val="20"/>
          <w:lang w:val="sl-SI"/>
        </w:rPr>
      </w:pPr>
    </w:p>
    <w:p w:rsidR="002E25DB" w:rsidRPr="00E2363D" w:rsidRDefault="002E25DB" w:rsidP="002E25DB">
      <w:pPr>
        <w:jc w:val="both"/>
        <w:rPr>
          <w:rFonts w:ascii="Tahoma" w:hAnsi="Tahoma" w:cs="Tahoma"/>
          <w:sz w:val="20"/>
          <w:szCs w:val="20"/>
          <w:lang w:val="sl-SI"/>
        </w:rPr>
      </w:pPr>
    </w:p>
    <w:p w:rsidR="002E25DB" w:rsidRPr="00E2363D" w:rsidRDefault="002E25DB" w:rsidP="002E25DB">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2E25DB" w:rsidRPr="004A1F17" w:rsidRDefault="002E25DB" w:rsidP="002E25DB">
      <w:pPr>
        <w:jc w:val="both"/>
        <w:rPr>
          <w:rFonts w:ascii="Tahoma" w:hAnsi="Tahoma" w:cs="Tahoma"/>
          <w:sz w:val="20"/>
          <w:szCs w:val="20"/>
          <w:lang w:val="sl-SI"/>
        </w:rPr>
      </w:pPr>
      <w:r w:rsidRPr="00E2363D">
        <w:rPr>
          <w:rFonts w:ascii="Tahoma" w:hAnsi="Tahoma" w:cs="Tahoma"/>
          <w:sz w:val="20"/>
          <w:szCs w:val="20"/>
          <w:lang w:val="sl-SI"/>
        </w:rPr>
        <w:t xml:space="preserve">Za izvrševanje storitev po tej pogodbi se stranki dogovorita za ceno </w:t>
      </w:r>
      <w:r w:rsidR="006D044F">
        <w:rPr>
          <w:rFonts w:ascii="Tahoma" w:hAnsi="Tahoma" w:cs="Tahoma"/>
          <w:sz w:val="20"/>
          <w:szCs w:val="20"/>
          <w:lang w:val="sl-SI"/>
        </w:rPr>
        <w:t>____________</w:t>
      </w:r>
      <w:r>
        <w:rPr>
          <w:rFonts w:ascii="Tahoma" w:hAnsi="Tahoma" w:cs="Tahoma"/>
          <w:sz w:val="20"/>
          <w:szCs w:val="20"/>
          <w:lang w:val="sl-SI"/>
        </w:rPr>
        <w:t xml:space="preserve"> </w:t>
      </w:r>
      <w:r w:rsidRPr="00E2363D">
        <w:rPr>
          <w:rFonts w:ascii="Tahoma" w:hAnsi="Tahoma" w:cs="Tahoma"/>
          <w:sz w:val="20"/>
          <w:szCs w:val="20"/>
          <w:lang w:val="sl-SI"/>
        </w:rPr>
        <w:t xml:space="preserve">EUR mesečno. V </w:t>
      </w:r>
      <w:r w:rsidRPr="004A1F17">
        <w:rPr>
          <w:rFonts w:ascii="Tahoma" w:hAnsi="Tahoma" w:cs="Tahoma"/>
          <w:sz w:val="20"/>
          <w:szCs w:val="20"/>
          <w:lang w:val="sl-SI"/>
        </w:rPr>
        <w:t xml:space="preserve">ceno </w:t>
      </w:r>
      <w:r w:rsidR="00A23772" w:rsidRPr="004A1F17">
        <w:rPr>
          <w:rFonts w:ascii="Tahoma" w:hAnsi="Tahoma" w:cs="Tahoma"/>
          <w:sz w:val="20"/>
          <w:szCs w:val="20"/>
          <w:lang w:val="sl-SI"/>
        </w:rPr>
        <w:t>ni</w:t>
      </w:r>
      <w:r w:rsidRPr="004A1F17">
        <w:rPr>
          <w:rFonts w:ascii="Tahoma" w:hAnsi="Tahoma" w:cs="Tahoma"/>
          <w:sz w:val="20"/>
          <w:szCs w:val="20"/>
          <w:lang w:val="sl-SI"/>
        </w:rPr>
        <w:t xml:space="preserve"> vštet DDV.</w:t>
      </w:r>
    </w:p>
    <w:p w:rsidR="002E25DB" w:rsidRPr="00E2363D" w:rsidRDefault="002E25DB" w:rsidP="002E25DB">
      <w:pPr>
        <w:jc w:val="both"/>
        <w:rPr>
          <w:rFonts w:ascii="Tahoma" w:hAnsi="Tahoma" w:cs="Tahoma"/>
          <w:sz w:val="20"/>
          <w:szCs w:val="20"/>
          <w:lang w:val="sl-SI"/>
        </w:rPr>
      </w:pPr>
      <w:r>
        <w:rPr>
          <w:rFonts w:ascii="Tahoma" w:hAnsi="Tahoma" w:cs="Tahoma"/>
          <w:sz w:val="20"/>
          <w:szCs w:val="20"/>
          <w:lang w:val="sl-SI"/>
        </w:rPr>
        <w:t xml:space="preserve">V primeru, da izvajalec zaradi priprave dvorane ali izvedbe prireditve opravlja nočno delo v času od 24. do </w:t>
      </w:r>
      <w:r w:rsidR="00B2737B">
        <w:rPr>
          <w:rFonts w:ascii="Tahoma" w:hAnsi="Tahoma" w:cs="Tahoma"/>
          <w:sz w:val="20"/>
          <w:szCs w:val="20"/>
          <w:lang w:val="sl-SI"/>
        </w:rPr>
        <w:t>7</w:t>
      </w:r>
      <w:r>
        <w:rPr>
          <w:rFonts w:ascii="Tahoma" w:hAnsi="Tahoma" w:cs="Tahoma"/>
          <w:sz w:val="20"/>
          <w:szCs w:val="20"/>
          <w:lang w:val="sl-SI"/>
        </w:rPr>
        <w:t xml:space="preserve">. ure, se mu opravljeno delo dodatno plača po urni postavki </w:t>
      </w:r>
      <w:r w:rsidR="00410F5E">
        <w:rPr>
          <w:rFonts w:ascii="Tahoma" w:hAnsi="Tahoma" w:cs="Tahoma"/>
          <w:sz w:val="20"/>
          <w:szCs w:val="20"/>
          <w:lang w:val="sl-SI"/>
        </w:rPr>
        <w:t>____________</w:t>
      </w:r>
      <w:r>
        <w:rPr>
          <w:rFonts w:ascii="Tahoma" w:hAnsi="Tahoma" w:cs="Tahoma"/>
          <w:sz w:val="20"/>
          <w:szCs w:val="20"/>
          <w:lang w:val="sl-SI"/>
        </w:rPr>
        <w:t xml:space="preserve"> EUR </w:t>
      </w:r>
      <w:r w:rsidR="00D14B91">
        <w:rPr>
          <w:rFonts w:ascii="Tahoma" w:hAnsi="Tahoma" w:cs="Tahoma"/>
          <w:sz w:val="20"/>
          <w:szCs w:val="20"/>
          <w:lang w:val="sl-SI"/>
        </w:rPr>
        <w:t>brez</w:t>
      </w:r>
      <w:r>
        <w:rPr>
          <w:rFonts w:ascii="Tahoma" w:hAnsi="Tahoma" w:cs="Tahoma"/>
          <w:sz w:val="20"/>
          <w:szCs w:val="20"/>
          <w:lang w:val="sl-SI"/>
        </w:rPr>
        <w:t xml:space="preserve"> DDV.</w:t>
      </w:r>
    </w:p>
    <w:p w:rsidR="002E25DB" w:rsidRPr="00E2363D" w:rsidRDefault="002E25DB" w:rsidP="002E25DB">
      <w:pPr>
        <w:jc w:val="both"/>
        <w:rPr>
          <w:rFonts w:ascii="Tahoma" w:hAnsi="Tahoma" w:cs="Tahoma"/>
          <w:sz w:val="20"/>
          <w:szCs w:val="20"/>
          <w:lang w:val="sl-SI"/>
        </w:rPr>
      </w:pPr>
    </w:p>
    <w:p w:rsidR="002E25DB" w:rsidRPr="00E2363D" w:rsidRDefault="002E25DB" w:rsidP="002E25DB">
      <w:pPr>
        <w:jc w:val="both"/>
        <w:rPr>
          <w:rFonts w:ascii="Tahoma" w:hAnsi="Tahoma" w:cs="Tahoma"/>
          <w:sz w:val="20"/>
          <w:szCs w:val="20"/>
          <w:lang w:val="sl-SI"/>
        </w:rPr>
      </w:pPr>
      <w:r w:rsidRPr="00E2363D">
        <w:rPr>
          <w:rFonts w:ascii="Tahoma" w:hAnsi="Tahoma" w:cs="Tahoma"/>
          <w:sz w:val="20"/>
          <w:szCs w:val="20"/>
          <w:lang w:val="sl-SI"/>
        </w:rPr>
        <w:t xml:space="preserve">Izvajalec bo naročniku izstavil račun za opravljene storitve iz 2. člena te pogodbe enkrat mesečno in sicer do 5. v mesecu za pretekli mesec. </w:t>
      </w:r>
    </w:p>
    <w:p w:rsidR="002E25DB" w:rsidRPr="00E2363D" w:rsidRDefault="002E25DB" w:rsidP="002E25DB">
      <w:pPr>
        <w:jc w:val="both"/>
        <w:rPr>
          <w:rFonts w:ascii="Tahoma" w:hAnsi="Tahoma" w:cs="Tahoma"/>
          <w:sz w:val="20"/>
          <w:szCs w:val="20"/>
          <w:lang w:val="sl-SI"/>
        </w:rPr>
      </w:pPr>
    </w:p>
    <w:p w:rsidR="002E25DB" w:rsidRPr="00E2363D" w:rsidRDefault="002E25DB" w:rsidP="002E25DB">
      <w:pPr>
        <w:jc w:val="both"/>
        <w:rPr>
          <w:rFonts w:ascii="Tahoma" w:hAnsi="Tahoma" w:cs="Tahoma"/>
          <w:sz w:val="20"/>
          <w:szCs w:val="20"/>
          <w:lang w:val="sl-SI"/>
        </w:rPr>
      </w:pPr>
      <w:r w:rsidRPr="00E2363D">
        <w:rPr>
          <w:rFonts w:ascii="Tahoma" w:hAnsi="Tahoma" w:cs="Tahoma"/>
          <w:sz w:val="20"/>
          <w:szCs w:val="20"/>
          <w:lang w:val="sl-SI"/>
        </w:rPr>
        <w:t xml:space="preserve">Naročnik se obvezuje prejete </w:t>
      </w:r>
      <w:r w:rsidR="00D14B91">
        <w:rPr>
          <w:rFonts w:ascii="Tahoma" w:hAnsi="Tahoma" w:cs="Tahoma"/>
          <w:sz w:val="20"/>
          <w:szCs w:val="20"/>
          <w:lang w:val="sl-SI"/>
        </w:rPr>
        <w:t xml:space="preserve">pravilno izstavljene </w:t>
      </w:r>
      <w:r w:rsidRPr="00E2363D">
        <w:rPr>
          <w:rFonts w:ascii="Tahoma" w:hAnsi="Tahoma" w:cs="Tahoma"/>
          <w:sz w:val="20"/>
          <w:szCs w:val="20"/>
          <w:lang w:val="sl-SI"/>
        </w:rPr>
        <w:t>račune iz prejšnjega odstavka te pogodbe</w:t>
      </w:r>
      <w:r w:rsidR="00D14B91">
        <w:rPr>
          <w:rFonts w:ascii="Tahoma" w:hAnsi="Tahoma" w:cs="Tahoma"/>
          <w:sz w:val="20"/>
          <w:szCs w:val="20"/>
          <w:lang w:val="sl-SI"/>
        </w:rPr>
        <w:t xml:space="preserve"> poravnati </w:t>
      </w:r>
      <w:r w:rsidRPr="00E2363D">
        <w:rPr>
          <w:rFonts w:ascii="Tahoma" w:hAnsi="Tahoma" w:cs="Tahoma"/>
          <w:sz w:val="20"/>
          <w:szCs w:val="20"/>
          <w:lang w:val="sl-SI"/>
        </w:rPr>
        <w:t>30</w:t>
      </w:r>
      <w:r w:rsidR="00D14B91">
        <w:rPr>
          <w:rFonts w:ascii="Tahoma" w:hAnsi="Tahoma" w:cs="Tahoma"/>
          <w:sz w:val="20"/>
          <w:szCs w:val="20"/>
          <w:lang w:val="sl-SI"/>
        </w:rPr>
        <w:t>.</w:t>
      </w:r>
      <w:r w:rsidRPr="00E2363D">
        <w:rPr>
          <w:rFonts w:ascii="Tahoma" w:hAnsi="Tahoma" w:cs="Tahoma"/>
          <w:sz w:val="20"/>
          <w:szCs w:val="20"/>
          <w:lang w:val="sl-SI"/>
        </w:rPr>
        <w:t xml:space="preserve"> </w:t>
      </w:r>
      <w:r w:rsidR="00D14B91">
        <w:rPr>
          <w:rFonts w:ascii="Tahoma" w:hAnsi="Tahoma" w:cs="Tahoma"/>
          <w:sz w:val="20"/>
          <w:szCs w:val="20"/>
          <w:lang w:val="sl-SI"/>
        </w:rPr>
        <w:t>dan</w:t>
      </w:r>
      <w:r w:rsidRPr="00E2363D">
        <w:rPr>
          <w:rFonts w:ascii="Tahoma" w:hAnsi="Tahoma" w:cs="Tahoma"/>
          <w:sz w:val="20"/>
          <w:szCs w:val="20"/>
          <w:lang w:val="sl-SI"/>
        </w:rPr>
        <w:t xml:space="preserve"> po njihovem prejemu na transakcijski račun izvajalca, št.</w:t>
      </w:r>
      <w:r w:rsidR="006D044F">
        <w:rPr>
          <w:rFonts w:ascii="Tahoma" w:hAnsi="Tahoma" w:cs="Tahoma"/>
          <w:sz w:val="20"/>
          <w:szCs w:val="20"/>
          <w:lang w:val="sl-SI"/>
        </w:rPr>
        <w:t>______________________</w:t>
      </w:r>
      <w:r w:rsidRPr="00E2363D">
        <w:rPr>
          <w:rFonts w:ascii="Tahoma" w:hAnsi="Tahoma" w:cs="Tahoma"/>
          <w:sz w:val="20"/>
          <w:szCs w:val="20"/>
          <w:lang w:val="sl-SI"/>
        </w:rPr>
        <w:t xml:space="preserve">, odprt pri </w:t>
      </w:r>
      <w:r w:rsidR="006D044F">
        <w:rPr>
          <w:rFonts w:ascii="Tahoma" w:hAnsi="Tahoma" w:cs="Tahoma"/>
          <w:sz w:val="20"/>
          <w:szCs w:val="20"/>
          <w:lang w:val="sl-SI"/>
        </w:rPr>
        <w:t>_____________</w:t>
      </w:r>
      <w:r w:rsidRPr="00E2363D">
        <w:rPr>
          <w:rFonts w:ascii="Tahoma" w:hAnsi="Tahoma" w:cs="Tahoma"/>
          <w:sz w:val="20"/>
          <w:szCs w:val="20"/>
          <w:lang w:val="sl-SI"/>
        </w:rPr>
        <w:t>.</w:t>
      </w:r>
      <w:r>
        <w:rPr>
          <w:rFonts w:ascii="Tahoma" w:hAnsi="Tahoma" w:cs="Tahoma"/>
          <w:sz w:val="20"/>
          <w:szCs w:val="20"/>
          <w:lang w:val="sl-SI"/>
        </w:rPr>
        <w:t xml:space="preserve"> </w:t>
      </w:r>
      <w:r w:rsidRPr="00E2363D">
        <w:rPr>
          <w:rFonts w:ascii="Tahoma" w:hAnsi="Tahoma" w:cs="Tahoma"/>
          <w:sz w:val="20"/>
          <w:szCs w:val="20"/>
          <w:lang w:val="sl-SI"/>
        </w:rPr>
        <w:t xml:space="preserve">Sredstva so zagotovljena na proračunski postavki </w:t>
      </w:r>
      <w:r w:rsidR="006D044F">
        <w:rPr>
          <w:rFonts w:ascii="Tahoma" w:hAnsi="Tahoma" w:cs="Tahoma"/>
          <w:sz w:val="20"/>
          <w:szCs w:val="20"/>
          <w:lang w:val="sl-SI"/>
        </w:rPr>
        <w:t xml:space="preserve">naročnika </w:t>
      </w:r>
      <w:r w:rsidRPr="00E2363D">
        <w:rPr>
          <w:rFonts w:ascii="Tahoma" w:hAnsi="Tahoma" w:cs="Tahoma"/>
          <w:sz w:val="20"/>
          <w:szCs w:val="20"/>
          <w:lang w:val="sl-SI"/>
        </w:rPr>
        <w:t xml:space="preserve">št. </w:t>
      </w:r>
      <w:r>
        <w:rPr>
          <w:rFonts w:ascii="Tahoma" w:hAnsi="Tahoma" w:cs="Tahoma"/>
          <w:sz w:val="20"/>
          <w:szCs w:val="20"/>
          <w:lang w:val="sl-SI"/>
        </w:rPr>
        <w:t>16338</w:t>
      </w:r>
      <w:r w:rsidR="00D14B91">
        <w:rPr>
          <w:rFonts w:ascii="Tahoma" w:hAnsi="Tahoma" w:cs="Tahoma"/>
          <w:sz w:val="20"/>
          <w:szCs w:val="20"/>
          <w:lang w:val="sl-SI"/>
        </w:rPr>
        <w:t>1</w:t>
      </w:r>
      <w:r>
        <w:rPr>
          <w:rFonts w:ascii="Tahoma" w:hAnsi="Tahoma" w:cs="Tahoma"/>
          <w:sz w:val="20"/>
          <w:szCs w:val="20"/>
          <w:lang w:val="sl-SI"/>
        </w:rPr>
        <w:t>01.</w:t>
      </w:r>
    </w:p>
    <w:p w:rsidR="002E25DB" w:rsidRPr="00E2363D" w:rsidRDefault="002E25DB" w:rsidP="002E25DB">
      <w:pPr>
        <w:rPr>
          <w:rFonts w:ascii="Tahoma" w:hAnsi="Tahoma" w:cs="Tahoma"/>
          <w:sz w:val="20"/>
          <w:szCs w:val="20"/>
          <w:lang w:val="sl-SI"/>
        </w:rPr>
      </w:pPr>
    </w:p>
    <w:p w:rsidR="002E25DB" w:rsidRPr="00E2363D" w:rsidRDefault="002E25DB" w:rsidP="002E25DB">
      <w:pPr>
        <w:rPr>
          <w:rFonts w:ascii="Tahoma" w:hAnsi="Tahoma" w:cs="Tahoma"/>
          <w:sz w:val="20"/>
          <w:szCs w:val="20"/>
          <w:lang w:val="sl-SI"/>
        </w:rPr>
      </w:pPr>
    </w:p>
    <w:p w:rsidR="002E25DB" w:rsidRPr="00E2363D" w:rsidRDefault="002E25DB" w:rsidP="002E25DB">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A21DE0" w:rsidRPr="006F4BEC" w:rsidRDefault="00A21DE0" w:rsidP="00A21DE0">
      <w:pPr>
        <w:jc w:val="both"/>
        <w:rPr>
          <w:rFonts w:ascii="Tahoma" w:hAnsi="Tahoma" w:cs="Tahoma"/>
          <w:sz w:val="20"/>
          <w:szCs w:val="20"/>
          <w:lang w:val="sl-SI"/>
        </w:rPr>
      </w:pPr>
      <w:r w:rsidRPr="006F4BEC">
        <w:rPr>
          <w:rFonts w:ascii="Tahoma" w:hAnsi="Tahoma" w:cs="Tahoma"/>
          <w:sz w:val="20"/>
          <w:szCs w:val="20"/>
          <w:lang w:val="sl-SI"/>
        </w:rPr>
        <w:t>Nadzor nad izvajanjem te pogodbe opravlja strokovna služba občinske uprave, kateri mora izvajalec v skladu s predpisi, kadarkoli med delovnim časom posredovati informacije o poslovanju.</w:t>
      </w:r>
    </w:p>
    <w:p w:rsidR="00A21DE0" w:rsidRPr="006F4BEC" w:rsidRDefault="00A21DE0" w:rsidP="00A21DE0">
      <w:pPr>
        <w:jc w:val="both"/>
        <w:rPr>
          <w:rFonts w:ascii="Tahoma" w:hAnsi="Tahoma" w:cs="Tahoma"/>
          <w:sz w:val="20"/>
          <w:szCs w:val="20"/>
          <w:lang w:val="sl-SI"/>
        </w:rPr>
      </w:pPr>
      <w:r w:rsidRPr="006F4BEC">
        <w:rPr>
          <w:rFonts w:ascii="Tahoma" w:hAnsi="Tahoma" w:cs="Tahoma"/>
          <w:sz w:val="20"/>
          <w:szCs w:val="20"/>
          <w:lang w:val="sl-SI"/>
        </w:rPr>
        <w:t>Kot predstavnika pri izvajanju strokovnih zadev v zvezi s to pogodbo sta določen</w:t>
      </w:r>
      <w:r>
        <w:rPr>
          <w:rFonts w:ascii="Tahoma" w:hAnsi="Tahoma" w:cs="Tahoma"/>
          <w:sz w:val="20"/>
          <w:szCs w:val="20"/>
          <w:lang w:val="sl-SI"/>
        </w:rPr>
        <w:t>a</w:t>
      </w:r>
      <w:r w:rsidRPr="006F4BEC">
        <w:rPr>
          <w:rFonts w:ascii="Tahoma" w:hAnsi="Tahoma" w:cs="Tahoma"/>
          <w:sz w:val="20"/>
          <w:szCs w:val="20"/>
          <w:lang w:val="sl-SI"/>
        </w:rPr>
        <w:t>:</w:t>
      </w:r>
    </w:p>
    <w:p w:rsidR="00A21DE0" w:rsidRPr="006F4BEC" w:rsidRDefault="00A21DE0" w:rsidP="00A21DE0">
      <w:pPr>
        <w:numPr>
          <w:ilvl w:val="0"/>
          <w:numId w:val="13"/>
        </w:numPr>
        <w:jc w:val="both"/>
        <w:rPr>
          <w:rFonts w:ascii="Tahoma" w:hAnsi="Tahoma" w:cs="Tahoma"/>
          <w:sz w:val="20"/>
          <w:szCs w:val="20"/>
          <w:lang w:val="en-US"/>
        </w:rPr>
      </w:pPr>
      <w:proofErr w:type="spellStart"/>
      <w:r w:rsidRPr="006F4BEC">
        <w:rPr>
          <w:rFonts w:ascii="Tahoma" w:hAnsi="Tahoma" w:cs="Tahoma"/>
          <w:sz w:val="20"/>
          <w:szCs w:val="20"/>
          <w:lang w:val="en-US"/>
        </w:rPr>
        <w:t>za</w:t>
      </w:r>
      <w:proofErr w:type="spellEnd"/>
      <w:r w:rsidRPr="006F4BEC">
        <w:rPr>
          <w:rFonts w:ascii="Tahoma" w:hAnsi="Tahoma" w:cs="Tahoma"/>
          <w:sz w:val="20"/>
          <w:szCs w:val="20"/>
          <w:lang w:val="en-US"/>
        </w:rPr>
        <w:t xml:space="preserve"> </w:t>
      </w:r>
      <w:proofErr w:type="spellStart"/>
      <w:r w:rsidRPr="006F4BEC">
        <w:rPr>
          <w:rFonts w:ascii="Tahoma" w:hAnsi="Tahoma" w:cs="Tahoma"/>
          <w:sz w:val="20"/>
          <w:szCs w:val="20"/>
          <w:lang w:val="en-US"/>
        </w:rPr>
        <w:t>izvajalca</w:t>
      </w:r>
      <w:proofErr w:type="spellEnd"/>
      <w:r w:rsidRPr="006F4BEC">
        <w:rPr>
          <w:rFonts w:ascii="Tahoma" w:hAnsi="Tahoma" w:cs="Tahoma"/>
          <w:sz w:val="20"/>
          <w:szCs w:val="20"/>
          <w:lang w:val="en-US"/>
        </w:rPr>
        <w:t xml:space="preserve"> </w:t>
      </w:r>
      <w:r>
        <w:rPr>
          <w:rFonts w:ascii="Tahoma" w:hAnsi="Tahoma" w:cs="Tahoma"/>
          <w:sz w:val="20"/>
          <w:szCs w:val="20"/>
          <w:lang w:val="en-US"/>
        </w:rPr>
        <w:t>___________</w:t>
      </w:r>
      <w:r w:rsidRPr="006F4BEC">
        <w:rPr>
          <w:rFonts w:ascii="Tahoma" w:hAnsi="Tahoma" w:cs="Tahoma"/>
          <w:sz w:val="20"/>
          <w:szCs w:val="20"/>
          <w:lang w:val="en-US"/>
        </w:rPr>
        <w:t xml:space="preserve">, </w:t>
      </w:r>
      <w:proofErr w:type="spellStart"/>
      <w:r w:rsidRPr="006F4BEC">
        <w:rPr>
          <w:rFonts w:ascii="Tahoma" w:hAnsi="Tahoma" w:cs="Tahoma"/>
          <w:sz w:val="20"/>
          <w:szCs w:val="20"/>
          <w:lang w:val="en-US"/>
        </w:rPr>
        <w:t>e.mail</w:t>
      </w:r>
      <w:proofErr w:type="spellEnd"/>
      <w:r w:rsidRPr="006F4BEC">
        <w:rPr>
          <w:rFonts w:ascii="Tahoma" w:hAnsi="Tahoma" w:cs="Tahoma"/>
          <w:sz w:val="20"/>
          <w:szCs w:val="20"/>
          <w:lang w:val="en-US"/>
        </w:rPr>
        <w:t xml:space="preserve">: </w:t>
      </w:r>
      <w:hyperlink r:id="rId11" w:history="1">
        <w:r>
          <w:rPr>
            <w:rStyle w:val="Hiperpovezava"/>
            <w:rFonts w:ascii="Tahoma" w:hAnsi="Tahoma" w:cs="Tahoma"/>
            <w:sz w:val="20"/>
            <w:szCs w:val="20"/>
            <w:lang w:val="en-US"/>
          </w:rPr>
          <w:t>____________</w:t>
        </w:r>
      </w:hyperlink>
      <w:r>
        <w:rPr>
          <w:rFonts w:ascii="Tahoma" w:hAnsi="Tahoma" w:cs="Tahoma"/>
          <w:sz w:val="20"/>
          <w:szCs w:val="20"/>
          <w:lang w:val="en-US"/>
        </w:rPr>
        <w:t>; tel.: _____________________</w:t>
      </w:r>
    </w:p>
    <w:p w:rsidR="00A21DE0" w:rsidRPr="006F4BEC" w:rsidRDefault="00A21DE0" w:rsidP="00A21DE0">
      <w:pPr>
        <w:numPr>
          <w:ilvl w:val="0"/>
          <w:numId w:val="13"/>
        </w:numPr>
        <w:jc w:val="both"/>
        <w:rPr>
          <w:rFonts w:ascii="Tahoma" w:hAnsi="Tahoma" w:cs="Tahoma"/>
          <w:sz w:val="20"/>
          <w:szCs w:val="20"/>
        </w:rPr>
      </w:pPr>
      <w:proofErr w:type="spellStart"/>
      <w:r w:rsidRPr="006F4BEC">
        <w:rPr>
          <w:rFonts w:ascii="Tahoma" w:hAnsi="Tahoma" w:cs="Tahoma"/>
          <w:sz w:val="20"/>
          <w:szCs w:val="20"/>
        </w:rPr>
        <w:t>za</w:t>
      </w:r>
      <w:proofErr w:type="spellEnd"/>
      <w:r w:rsidRPr="006F4BEC">
        <w:rPr>
          <w:rFonts w:ascii="Tahoma" w:hAnsi="Tahoma" w:cs="Tahoma"/>
          <w:sz w:val="20"/>
          <w:szCs w:val="20"/>
        </w:rPr>
        <w:t xml:space="preserve"> </w:t>
      </w:r>
      <w:proofErr w:type="spellStart"/>
      <w:r w:rsidRPr="006F4BEC">
        <w:rPr>
          <w:rFonts w:ascii="Tahoma" w:hAnsi="Tahoma" w:cs="Tahoma"/>
          <w:sz w:val="20"/>
          <w:szCs w:val="20"/>
        </w:rPr>
        <w:t>naročnika</w:t>
      </w:r>
      <w:proofErr w:type="spellEnd"/>
      <w:r w:rsidRPr="006F4BEC">
        <w:rPr>
          <w:rFonts w:ascii="Tahoma" w:hAnsi="Tahoma" w:cs="Tahoma"/>
          <w:sz w:val="20"/>
          <w:szCs w:val="20"/>
        </w:rPr>
        <w:t xml:space="preserve"> Karmen </w:t>
      </w:r>
      <w:proofErr w:type="spellStart"/>
      <w:r w:rsidRPr="006F4BEC">
        <w:rPr>
          <w:rFonts w:ascii="Tahoma" w:hAnsi="Tahoma" w:cs="Tahoma"/>
          <w:sz w:val="20"/>
          <w:szCs w:val="20"/>
        </w:rPr>
        <w:t>Sadar,e.mail</w:t>
      </w:r>
      <w:proofErr w:type="spellEnd"/>
      <w:r w:rsidRPr="006F4BEC">
        <w:rPr>
          <w:rFonts w:ascii="Tahoma" w:hAnsi="Tahoma" w:cs="Tahoma"/>
          <w:sz w:val="20"/>
          <w:szCs w:val="20"/>
        </w:rPr>
        <w:t xml:space="preserve">: </w:t>
      </w:r>
      <w:hyperlink r:id="rId12" w:history="1">
        <w:r w:rsidRPr="001D33AF">
          <w:rPr>
            <w:rStyle w:val="Hiperpovezava"/>
            <w:rFonts w:ascii="Tahoma" w:hAnsi="Tahoma" w:cs="Tahoma"/>
            <w:sz w:val="20"/>
            <w:szCs w:val="20"/>
          </w:rPr>
          <w:t>karmen.sadar@smartno-litija.si</w:t>
        </w:r>
      </w:hyperlink>
      <w:r>
        <w:rPr>
          <w:rFonts w:ascii="Tahoma" w:hAnsi="Tahoma" w:cs="Tahoma"/>
          <w:sz w:val="20"/>
          <w:szCs w:val="20"/>
        </w:rPr>
        <w:t>; tel.: 018962-772</w:t>
      </w:r>
    </w:p>
    <w:p w:rsidR="00A21DE0" w:rsidRPr="006F4BEC" w:rsidRDefault="00A21DE0" w:rsidP="00A21DE0">
      <w:pPr>
        <w:rPr>
          <w:rFonts w:ascii="Tahoma" w:hAnsi="Tahoma" w:cs="Tahoma"/>
          <w:sz w:val="20"/>
          <w:szCs w:val="20"/>
        </w:rPr>
      </w:pPr>
    </w:p>
    <w:p w:rsidR="00A21DE0" w:rsidRDefault="00A21DE0" w:rsidP="00A21DE0">
      <w:pPr>
        <w:rPr>
          <w:rFonts w:ascii="Tahoma" w:hAnsi="Tahoma" w:cs="Tahoma"/>
          <w:sz w:val="20"/>
          <w:szCs w:val="20"/>
          <w:lang w:val="sl-SI"/>
        </w:rPr>
      </w:pPr>
    </w:p>
    <w:p w:rsidR="00A21DE0" w:rsidRDefault="00A21DE0" w:rsidP="00A21DE0">
      <w:pPr>
        <w:rPr>
          <w:rFonts w:ascii="Tahoma" w:hAnsi="Tahoma" w:cs="Tahoma"/>
          <w:sz w:val="20"/>
          <w:szCs w:val="20"/>
          <w:lang w:val="sl-SI"/>
        </w:rPr>
      </w:pPr>
    </w:p>
    <w:p w:rsidR="00A21DE0" w:rsidRPr="00E2363D" w:rsidRDefault="00A21DE0" w:rsidP="00A21DE0">
      <w:pPr>
        <w:rPr>
          <w:rFonts w:ascii="Tahoma" w:hAnsi="Tahoma" w:cs="Tahoma"/>
          <w:sz w:val="20"/>
          <w:szCs w:val="20"/>
          <w:lang w:val="sl-SI"/>
        </w:rPr>
      </w:pPr>
    </w:p>
    <w:p w:rsidR="00A21DE0" w:rsidRPr="00E2363D" w:rsidRDefault="00A21DE0" w:rsidP="00A21DE0">
      <w:pPr>
        <w:numPr>
          <w:ilvl w:val="0"/>
          <w:numId w:val="9"/>
        </w:numPr>
        <w:jc w:val="center"/>
        <w:rPr>
          <w:rFonts w:ascii="Tahoma" w:hAnsi="Tahoma" w:cs="Tahoma"/>
          <w:b/>
          <w:sz w:val="20"/>
          <w:szCs w:val="20"/>
          <w:lang w:val="sl-SI"/>
        </w:rPr>
      </w:pPr>
      <w:r w:rsidRPr="00E2363D">
        <w:rPr>
          <w:rFonts w:ascii="Tahoma" w:hAnsi="Tahoma" w:cs="Tahoma"/>
          <w:b/>
          <w:sz w:val="20"/>
          <w:szCs w:val="20"/>
          <w:lang w:val="sl-SI"/>
        </w:rPr>
        <w:lastRenderedPageBreak/>
        <w:t>člen</w:t>
      </w:r>
    </w:p>
    <w:p w:rsidR="00A21DE0" w:rsidRPr="004C5695" w:rsidRDefault="00A21DE0" w:rsidP="00A21DE0">
      <w:pPr>
        <w:jc w:val="both"/>
        <w:rPr>
          <w:rFonts w:ascii="Tahoma" w:hAnsi="Tahoma" w:cs="Tahoma"/>
          <w:sz w:val="20"/>
          <w:szCs w:val="20"/>
          <w:lang w:val="sl-SI"/>
        </w:rPr>
      </w:pPr>
      <w:r w:rsidRPr="004C5695">
        <w:rPr>
          <w:rFonts w:ascii="Tahoma" w:hAnsi="Tahoma" w:cs="Tahoma"/>
          <w:sz w:val="20"/>
          <w:szCs w:val="20"/>
          <w:lang w:val="sl-SI"/>
        </w:rPr>
        <w:t>Pogodbeni stranki sta soglasni, da je pogodba, pri kateri kdo v imenu ali na račun druge pogodbene stranke, predstavniku ali posredniku organa ali organizacije iz javnega sektorja obljubi, ponudi ali da kakšno nedovoljeno korist za:</w:t>
      </w:r>
    </w:p>
    <w:p w:rsidR="00A21DE0" w:rsidRPr="004C5695" w:rsidRDefault="00A21DE0" w:rsidP="00A21DE0">
      <w:pPr>
        <w:numPr>
          <w:ilvl w:val="1"/>
          <w:numId w:val="12"/>
        </w:numPr>
        <w:jc w:val="both"/>
        <w:rPr>
          <w:rFonts w:ascii="Tahoma" w:hAnsi="Tahoma" w:cs="Tahoma"/>
          <w:sz w:val="20"/>
          <w:szCs w:val="20"/>
        </w:rPr>
      </w:pPr>
      <w:r w:rsidRPr="004C5695">
        <w:rPr>
          <w:rFonts w:ascii="Tahoma" w:hAnsi="Tahoma" w:cs="Tahoma"/>
          <w:sz w:val="20"/>
          <w:szCs w:val="20"/>
        </w:rPr>
        <w:t>pridobitev posla ali</w:t>
      </w:r>
    </w:p>
    <w:p w:rsidR="00A21DE0" w:rsidRPr="004C5695" w:rsidRDefault="00A21DE0" w:rsidP="00A21DE0">
      <w:pPr>
        <w:numPr>
          <w:ilvl w:val="1"/>
          <w:numId w:val="12"/>
        </w:numPr>
        <w:jc w:val="both"/>
        <w:rPr>
          <w:rFonts w:ascii="Tahoma" w:hAnsi="Tahoma" w:cs="Tahoma"/>
          <w:sz w:val="20"/>
          <w:szCs w:val="20"/>
        </w:rPr>
      </w:pPr>
      <w:r w:rsidRPr="004C5695">
        <w:rPr>
          <w:rFonts w:ascii="Tahoma" w:hAnsi="Tahoma" w:cs="Tahoma"/>
          <w:sz w:val="20"/>
          <w:szCs w:val="20"/>
        </w:rPr>
        <w:t>za sklenitev posla pod ugodnejšimi pogoji ali</w:t>
      </w:r>
    </w:p>
    <w:p w:rsidR="00A21DE0" w:rsidRPr="004C5695" w:rsidRDefault="00A21DE0" w:rsidP="00A21DE0">
      <w:pPr>
        <w:numPr>
          <w:ilvl w:val="1"/>
          <w:numId w:val="12"/>
        </w:numPr>
        <w:jc w:val="both"/>
        <w:rPr>
          <w:rFonts w:ascii="Tahoma" w:hAnsi="Tahoma" w:cs="Tahoma"/>
          <w:sz w:val="20"/>
          <w:szCs w:val="20"/>
        </w:rPr>
      </w:pPr>
      <w:r w:rsidRPr="004C5695">
        <w:rPr>
          <w:rFonts w:ascii="Tahoma" w:hAnsi="Tahoma" w:cs="Tahoma"/>
          <w:sz w:val="20"/>
          <w:szCs w:val="20"/>
        </w:rPr>
        <w:t>za opustitev dolžnega nadzora nad izvajanjem pogodbenih obveznosti ali</w:t>
      </w:r>
    </w:p>
    <w:p w:rsidR="00A21DE0" w:rsidRPr="004C5695" w:rsidRDefault="00A21DE0" w:rsidP="00A21DE0">
      <w:pPr>
        <w:numPr>
          <w:ilvl w:val="1"/>
          <w:numId w:val="12"/>
        </w:numPr>
        <w:jc w:val="both"/>
        <w:rPr>
          <w:rFonts w:ascii="Tahoma" w:hAnsi="Tahoma" w:cs="Tahoma"/>
          <w:sz w:val="20"/>
          <w:szCs w:val="20"/>
        </w:rPr>
      </w:pPr>
      <w:r w:rsidRPr="004C5695">
        <w:rPr>
          <w:rFonts w:ascii="Tahoma" w:hAnsi="Tahoma"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21DE0" w:rsidRPr="004C5695" w:rsidRDefault="00A21DE0" w:rsidP="00A21DE0">
      <w:pPr>
        <w:ind w:firstLine="1134"/>
        <w:jc w:val="both"/>
        <w:rPr>
          <w:rFonts w:ascii="Tahoma" w:hAnsi="Tahoma" w:cs="Tahoma"/>
          <w:sz w:val="20"/>
          <w:szCs w:val="20"/>
        </w:rPr>
      </w:pPr>
      <w:r w:rsidRPr="004C5695">
        <w:rPr>
          <w:rFonts w:ascii="Tahoma" w:hAnsi="Tahoma" w:cs="Tahoma"/>
          <w:sz w:val="20"/>
          <w:szCs w:val="20"/>
        </w:rPr>
        <w:t>nična.</w:t>
      </w:r>
    </w:p>
    <w:p w:rsidR="00A21DE0" w:rsidRPr="00E2363D" w:rsidRDefault="00A21DE0" w:rsidP="00A21DE0">
      <w:pPr>
        <w:jc w:val="both"/>
        <w:rPr>
          <w:rFonts w:ascii="Tahoma" w:hAnsi="Tahoma" w:cs="Tahoma"/>
          <w:sz w:val="20"/>
          <w:szCs w:val="20"/>
          <w:lang w:val="sl-SI"/>
        </w:rPr>
      </w:pPr>
    </w:p>
    <w:p w:rsidR="00A21DE0" w:rsidRPr="004C5695" w:rsidRDefault="00A21DE0" w:rsidP="00A21DE0">
      <w:pPr>
        <w:pStyle w:val="Odstavekseznama"/>
        <w:numPr>
          <w:ilvl w:val="0"/>
          <w:numId w:val="9"/>
        </w:numPr>
        <w:jc w:val="center"/>
        <w:rPr>
          <w:rFonts w:ascii="Tahoma" w:hAnsi="Tahoma" w:cs="Tahoma"/>
          <w:b/>
          <w:sz w:val="20"/>
          <w:szCs w:val="20"/>
          <w:lang w:val="sl-SI"/>
        </w:rPr>
      </w:pPr>
      <w:r w:rsidRPr="004C5695">
        <w:rPr>
          <w:rFonts w:ascii="Tahoma" w:hAnsi="Tahoma" w:cs="Tahoma"/>
          <w:b/>
          <w:sz w:val="20"/>
          <w:szCs w:val="20"/>
          <w:lang w:val="sl-SI"/>
        </w:rPr>
        <w:t>člen</w:t>
      </w:r>
    </w:p>
    <w:p w:rsidR="00A21DE0" w:rsidRPr="004C5695" w:rsidRDefault="00A21DE0" w:rsidP="00A21DE0">
      <w:pPr>
        <w:jc w:val="both"/>
        <w:rPr>
          <w:rFonts w:ascii="Tahoma" w:hAnsi="Tahoma" w:cs="Tahoma"/>
          <w:sz w:val="20"/>
          <w:szCs w:val="20"/>
          <w:lang w:val="sl-SI"/>
        </w:rPr>
      </w:pPr>
      <w:r w:rsidRPr="004C5695">
        <w:rPr>
          <w:rFonts w:ascii="Tahoma" w:hAnsi="Tahoma" w:cs="Tahoma"/>
          <w:sz w:val="20"/>
          <w:szCs w:val="20"/>
          <w:lang w:val="sl-SI"/>
        </w:rPr>
        <w:t>Pogodba je sklenjena za določen čas in sicer od 1.</w:t>
      </w:r>
      <w:r>
        <w:rPr>
          <w:rFonts w:ascii="Tahoma" w:hAnsi="Tahoma" w:cs="Tahoma"/>
          <w:sz w:val="20"/>
          <w:szCs w:val="20"/>
          <w:lang w:val="sl-SI"/>
        </w:rPr>
        <w:t>1</w:t>
      </w:r>
      <w:r w:rsidRPr="004C5695">
        <w:rPr>
          <w:rFonts w:ascii="Tahoma" w:hAnsi="Tahoma" w:cs="Tahoma"/>
          <w:sz w:val="20"/>
          <w:szCs w:val="20"/>
          <w:lang w:val="sl-SI"/>
        </w:rPr>
        <w:t>.201</w:t>
      </w:r>
      <w:r>
        <w:rPr>
          <w:rFonts w:ascii="Tahoma" w:hAnsi="Tahoma" w:cs="Tahoma"/>
          <w:sz w:val="20"/>
          <w:szCs w:val="20"/>
          <w:lang w:val="sl-SI"/>
        </w:rPr>
        <w:t>8</w:t>
      </w:r>
      <w:r w:rsidRPr="004C5695">
        <w:rPr>
          <w:rFonts w:ascii="Tahoma" w:hAnsi="Tahoma" w:cs="Tahoma"/>
          <w:sz w:val="20"/>
          <w:szCs w:val="20"/>
          <w:lang w:val="sl-SI"/>
        </w:rPr>
        <w:t xml:space="preserve"> do 31.12.20</w:t>
      </w:r>
      <w:r>
        <w:rPr>
          <w:rFonts w:ascii="Tahoma" w:hAnsi="Tahoma" w:cs="Tahoma"/>
          <w:sz w:val="20"/>
          <w:szCs w:val="20"/>
          <w:lang w:val="sl-SI"/>
        </w:rPr>
        <w:t>20</w:t>
      </w:r>
      <w:r w:rsidRPr="004C5695">
        <w:rPr>
          <w:rFonts w:ascii="Tahoma" w:hAnsi="Tahoma" w:cs="Tahoma"/>
          <w:sz w:val="20"/>
          <w:szCs w:val="20"/>
          <w:lang w:val="sl-SI"/>
        </w:rPr>
        <w:t>.</w:t>
      </w:r>
    </w:p>
    <w:p w:rsidR="00A21DE0" w:rsidRPr="004C5695" w:rsidRDefault="00A21DE0" w:rsidP="00A21DE0">
      <w:pPr>
        <w:jc w:val="both"/>
        <w:rPr>
          <w:rFonts w:ascii="Tahoma" w:hAnsi="Tahoma" w:cs="Tahoma"/>
          <w:sz w:val="20"/>
          <w:szCs w:val="20"/>
          <w:lang w:val="sl-SI"/>
        </w:rPr>
      </w:pPr>
    </w:p>
    <w:p w:rsidR="00A21DE0" w:rsidRPr="00E2363D" w:rsidRDefault="00A21DE0" w:rsidP="00A21DE0">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A21DE0" w:rsidRPr="00E2363D" w:rsidRDefault="00A21DE0" w:rsidP="00A21DE0">
      <w:pPr>
        <w:jc w:val="both"/>
        <w:rPr>
          <w:rFonts w:ascii="Tahoma" w:hAnsi="Tahoma" w:cs="Tahoma"/>
          <w:sz w:val="20"/>
          <w:szCs w:val="20"/>
          <w:lang w:val="sl-SI"/>
        </w:rPr>
      </w:pPr>
      <w:r w:rsidRPr="00E2363D">
        <w:rPr>
          <w:rFonts w:ascii="Tahoma" w:hAnsi="Tahoma" w:cs="Tahoma"/>
          <w:sz w:val="20"/>
          <w:szCs w:val="20"/>
          <w:lang w:val="sl-SI"/>
        </w:rPr>
        <w:t xml:space="preserve">Naročnik lahko to pogodbo odpove v primeru, da izvajalec ne opravlja svojih dolžnosti, skladno s to pogodbo in zakonom. Odpovedni rok znaša 3 mesece in začne teči naslednji dan po prejemu pisnega obvestila naročnika o odpovedi pogodbe. </w:t>
      </w:r>
    </w:p>
    <w:p w:rsidR="00A21DE0" w:rsidRDefault="00A21DE0" w:rsidP="00A21DE0">
      <w:pPr>
        <w:jc w:val="both"/>
        <w:rPr>
          <w:rFonts w:ascii="Tahoma" w:hAnsi="Tahoma" w:cs="Tahoma"/>
          <w:sz w:val="20"/>
          <w:szCs w:val="20"/>
          <w:lang w:val="sl-SI"/>
        </w:rPr>
      </w:pPr>
      <w:r w:rsidRPr="00E2363D">
        <w:rPr>
          <w:rFonts w:ascii="Tahoma" w:hAnsi="Tahoma" w:cs="Tahoma"/>
          <w:sz w:val="20"/>
          <w:szCs w:val="20"/>
          <w:lang w:val="sl-SI"/>
        </w:rPr>
        <w:t xml:space="preserve"> </w:t>
      </w:r>
    </w:p>
    <w:p w:rsidR="00A21DE0" w:rsidRPr="00E2363D" w:rsidRDefault="00A21DE0" w:rsidP="00A21DE0">
      <w:pPr>
        <w:jc w:val="both"/>
        <w:rPr>
          <w:rFonts w:ascii="Tahoma" w:hAnsi="Tahoma" w:cs="Tahoma"/>
          <w:sz w:val="20"/>
          <w:szCs w:val="20"/>
          <w:lang w:val="sl-SI"/>
        </w:rPr>
      </w:pPr>
    </w:p>
    <w:p w:rsidR="00A21DE0" w:rsidRPr="00E2363D" w:rsidRDefault="00A21DE0" w:rsidP="00A21DE0">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A21DE0" w:rsidRPr="00E2363D" w:rsidRDefault="00A21DE0" w:rsidP="00A21DE0">
      <w:pPr>
        <w:jc w:val="both"/>
        <w:rPr>
          <w:rFonts w:ascii="Tahoma" w:hAnsi="Tahoma" w:cs="Tahoma"/>
          <w:sz w:val="20"/>
          <w:szCs w:val="20"/>
          <w:lang w:val="sl-SI"/>
        </w:rPr>
      </w:pPr>
      <w:r w:rsidRPr="00E2363D">
        <w:rPr>
          <w:rFonts w:ascii="Tahoma" w:hAnsi="Tahoma" w:cs="Tahoma"/>
          <w:sz w:val="20"/>
          <w:szCs w:val="20"/>
          <w:lang w:val="sl-SI"/>
        </w:rPr>
        <w:t>Vse morebitne spore</w:t>
      </w:r>
      <w:smartTag w:uri="urn:schemas-microsoft-com:office:smarttags" w:element="PersonName">
        <w:r w:rsidRPr="00E2363D">
          <w:rPr>
            <w:rFonts w:ascii="Tahoma" w:hAnsi="Tahoma" w:cs="Tahoma"/>
            <w:sz w:val="20"/>
            <w:szCs w:val="20"/>
            <w:lang w:val="sl-SI"/>
          </w:rPr>
          <w:t>,</w:t>
        </w:r>
      </w:smartTag>
      <w:r w:rsidRPr="00E2363D">
        <w:rPr>
          <w:rFonts w:ascii="Tahoma" w:hAnsi="Tahoma" w:cs="Tahoma"/>
          <w:sz w:val="20"/>
          <w:szCs w:val="20"/>
          <w:lang w:val="sl-SI"/>
        </w:rPr>
        <w:t xml:space="preserve"> ki bi nastali iz te pogodbe in jih pogodbeni stranki ne bi mogli rešiti dogovorno in nesporno</w:t>
      </w:r>
      <w:smartTag w:uri="urn:schemas-microsoft-com:office:smarttags" w:element="PersonName">
        <w:r w:rsidRPr="00E2363D">
          <w:rPr>
            <w:rFonts w:ascii="Tahoma" w:hAnsi="Tahoma" w:cs="Tahoma"/>
            <w:sz w:val="20"/>
            <w:szCs w:val="20"/>
            <w:lang w:val="sl-SI"/>
          </w:rPr>
          <w:t>,</w:t>
        </w:r>
      </w:smartTag>
      <w:r w:rsidRPr="00E2363D">
        <w:rPr>
          <w:rFonts w:ascii="Tahoma" w:hAnsi="Tahoma" w:cs="Tahoma"/>
          <w:sz w:val="20"/>
          <w:szCs w:val="20"/>
          <w:lang w:val="sl-SI"/>
        </w:rPr>
        <w:t xml:space="preserve"> rešuje pristojno sodišče.</w:t>
      </w:r>
    </w:p>
    <w:p w:rsidR="00A21DE0" w:rsidRPr="00E2363D" w:rsidRDefault="00A21DE0" w:rsidP="00A21DE0">
      <w:pPr>
        <w:ind w:left="360"/>
        <w:jc w:val="both"/>
        <w:rPr>
          <w:rFonts w:ascii="Tahoma" w:hAnsi="Tahoma" w:cs="Tahoma"/>
          <w:sz w:val="20"/>
          <w:szCs w:val="20"/>
          <w:lang w:val="sl-SI"/>
        </w:rPr>
      </w:pPr>
    </w:p>
    <w:p w:rsidR="00A21DE0" w:rsidRPr="00E2363D" w:rsidRDefault="00A21DE0" w:rsidP="00A21DE0">
      <w:pPr>
        <w:ind w:left="360"/>
        <w:jc w:val="both"/>
        <w:rPr>
          <w:rFonts w:ascii="Tahoma" w:hAnsi="Tahoma" w:cs="Tahoma"/>
          <w:sz w:val="20"/>
          <w:szCs w:val="20"/>
          <w:lang w:val="sl-SI"/>
        </w:rPr>
      </w:pPr>
    </w:p>
    <w:p w:rsidR="00A21DE0" w:rsidRPr="00E2363D" w:rsidRDefault="00A21DE0" w:rsidP="00A21DE0">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A21DE0" w:rsidRPr="00E2363D" w:rsidRDefault="00A21DE0" w:rsidP="00A21DE0">
      <w:pPr>
        <w:jc w:val="both"/>
        <w:rPr>
          <w:rFonts w:ascii="Tahoma" w:hAnsi="Tahoma" w:cs="Tahoma"/>
          <w:sz w:val="20"/>
          <w:szCs w:val="20"/>
          <w:lang w:val="sl-SI"/>
        </w:rPr>
      </w:pPr>
      <w:r w:rsidRPr="00E2363D">
        <w:rPr>
          <w:rFonts w:ascii="Tahoma" w:hAnsi="Tahoma" w:cs="Tahoma"/>
          <w:sz w:val="20"/>
          <w:szCs w:val="20"/>
          <w:lang w:val="sl-SI"/>
        </w:rPr>
        <w:t xml:space="preserve">Pogodba je napisana v treh enakih izvodih, od katerih prejme naročnik dva, </w:t>
      </w:r>
      <w:r>
        <w:rPr>
          <w:rFonts w:ascii="Tahoma" w:hAnsi="Tahoma" w:cs="Tahoma"/>
          <w:sz w:val="20"/>
          <w:szCs w:val="20"/>
          <w:lang w:val="sl-SI"/>
        </w:rPr>
        <w:t>izvajalec</w:t>
      </w:r>
      <w:r w:rsidRPr="00E2363D">
        <w:rPr>
          <w:rFonts w:ascii="Tahoma" w:hAnsi="Tahoma" w:cs="Tahoma"/>
          <w:sz w:val="20"/>
          <w:szCs w:val="20"/>
          <w:lang w:val="sl-SI"/>
        </w:rPr>
        <w:t xml:space="preserve"> pa en izvod.</w:t>
      </w:r>
    </w:p>
    <w:p w:rsidR="00A21DE0" w:rsidRPr="00E2363D" w:rsidRDefault="00A21DE0" w:rsidP="00A21DE0">
      <w:pPr>
        <w:jc w:val="both"/>
        <w:rPr>
          <w:rFonts w:ascii="Tahoma" w:hAnsi="Tahoma" w:cs="Tahoma"/>
          <w:sz w:val="20"/>
          <w:szCs w:val="20"/>
          <w:lang w:val="sl-SI"/>
        </w:rPr>
      </w:pPr>
    </w:p>
    <w:p w:rsidR="00A21DE0" w:rsidRPr="00E2363D" w:rsidRDefault="00A21DE0" w:rsidP="00A21DE0">
      <w:pPr>
        <w:jc w:val="both"/>
        <w:rPr>
          <w:rFonts w:ascii="Tahoma" w:hAnsi="Tahoma" w:cs="Tahoma"/>
          <w:sz w:val="20"/>
          <w:szCs w:val="20"/>
          <w:lang w:val="sl-SI"/>
        </w:rPr>
      </w:pPr>
    </w:p>
    <w:p w:rsidR="00A21DE0" w:rsidRPr="00E2363D" w:rsidRDefault="00A21DE0" w:rsidP="00A21DE0">
      <w:pPr>
        <w:numPr>
          <w:ilvl w:val="0"/>
          <w:numId w:val="9"/>
        </w:numPr>
        <w:jc w:val="center"/>
        <w:rPr>
          <w:rFonts w:ascii="Tahoma" w:hAnsi="Tahoma" w:cs="Tahoma"/>
          <w:b/>
          <w:sz w:val="20"/>
          <w:szCs w:val="20"/>
          <w:lang w:val="sl-SI"/>
        </w:rPr>
      </w:pPr>
      <w:r w:rsidRPr="00E2363D">
        <w:rPr>
          <w:rFonts w:ascii="Tahoma" w:hAnsi="Tahoma" w:cs="Tahoma"/>
          <w:b/>
          <w:sz w:val="20"/>
          <w:szCs w:val="20"/>
          <w:lang w:val="sl-SI"/>
        </w:rPr>
        <w:t>člen</w:t>
      </w:r>
    </w:p>
    <w:p w:rsidR="00A21DE0" w:rsidRPr="00E2363D" w:rsidRDefault="00A21DE0" w:rsidP="00A21DE0">
      <w:pPr>
        <w:jc w:val="both"/>
        <w:rPr>
          <w:rFonts w:ascii="Tahoma" w:hAnsi="Tahoma" w:cs="Tahoma"/>
          <w:sz w:val="20"/>
          <w:szCs w:val="20"/>
          <w:lang w:val="sl-SI"/>
        </w:rPr>
      </w:pPr>
      <w:r w:rsidRPr="00E2363D">
        <w:rPr>
          <w:rFonts w:ascii="Tahoma" w:hAnsi="Tahoma" w:cs="Tahoma"/>
          <w:sz w:val="20"/>
          <w:szCs w:val="20"/>
          <w:lang w:val="sl-SI"/>
        </w:rPr>
        <w:t>Ta pogodba postane pravno veljavna</w:t>
      </w:r>
      <w:smartTag w:uri="urn:schemas-microsoft-com:office:smarttags" w:element="PersonName">
        <w:r w:rsidRPr="00E2363D">
          <w:rPr>
            <w:rFonts w:ascii="Tahoma" w:hAnsi="Tahoma" w:cs="Tahoma"/>
            <w:sz w:val="20"/>
            <w:szCs w:val="20"/>
            <w:lang w:val="sl-SI"/>
          </w:rPr>
          <w:t>,</w:t>
        </w:r>
      </w:smartTag>
      <w:r w:rsidRPr="00E2363D">
        <w:rPr>
          <w:rFonts w:ascii="Tahoma" w:hAnsi="Tahoma" w:cs="Tahoma"/>
          <w:sz w:val="20"/>
          <w:szCs w:val="20"/>
          <w:lang w:val="sl-SI"/>
        </w:rPr>
        <w:t xml:space="preserve"> ko jo podpišeta predstavnika obeh pogodbenih strank.</w:t>
      </w:r>
    </w:p>
    <w:p w:rsidR="00A21DE0" w:rsidRPr="00E2363D" w:rsidRDefault="00A21DE0" w:rsidP="00A21DE0">
      <w:pPr>
        <w:jc w:val="both"/>
        <w:rPr>
          <w:rFonts w:ascii="Tahoma" w:hAnsi="Tahoma" w:cs="Tahoma"/>
          <w:sz w:val="20"/>
          <w:szCs w:val="20"/>
          <w:lang w:val="sl-SI"/>
        </w:rPr>
      </w:pPr>
    </w:p>
    <w:p w:rsidR="00A21DE0" w:rsidRPr="00E2363D" w:rsidRDefault="00A21DE0" w:rsidP="00A21DE0">
      <w:pPr>
        <w:jc w:val="both"/>
        <w:rPr>
          <w:rFonts w:ascii="Tahoma" w:hAnsi="Tahoma" w:cs="Tahoma"/>
          <w:sz w:val="20"/>
          <w:szCs w:val="20"/>
          <w:lang w:val="sl-SI"/>
        </w:rPr>
      </w:pPr>
    </w:p>
    <w:p w:rsidR="00A21DE0" w:rsidRPr="00AF3151" w:rsidRDefault="00A21DE0" w:rsidP="00A21DE0">
      <w:pPr>
        <w:jc w:val="both"/>
        <w:rPr>
          <w:rFonts w:ascii="Tahoma" w:hAnsi="Tahoma" w:cs="Tahoma"/>
          <w:sz w:val="20"/>
          <w:szCs w:val="20"/>
          <w:lang w:val="sl-SI"/>
        </w:rPr>
      </w:pPr>
      <w:r w:rsidRPr="00AF3151">
        <w:rPr>
          <w:rFonts w:ascii="Tahoma" w:hAnsi="Tahoma" w:cs="Tahoma"/>
          <w:sz w:val="20"/>
          <w:szCs w:val="20"/>
          <w:lang w:val="sl-SI"/>
        </w:rPr>
        <w:t xml:space="preserve">Številka pogodbe: </w:t>
      </w:r>
      <w:r>
        <w:rPr>
          <w:rFonts w:ascii="Tahoma" w:hAnsi="Tahoma" w:cs="Tahoma"/>
          <w:sz w:val="20"/>
          <w:szCs w:val="20"/>
          <w:lang w:val="sl-SI"/>
        </w:rPr>
        <w:t>_____________</w:t>
      </w:r>
    </w:p>
    <w:p w:rsidR="00A21DE0" w:rsidRPr="00E2363D" w:rsidRDefault="00A21DE0" w:rsidP="00A21DE0">
      <w:pPr>
        <w:jc w:val="both"/>
        <w:rPr>
          <w:rFonts w:ascii="Tahoma" w:hAnsi="Tahoma" w:cs="Tahoma"/>
          <w:sz w:val="20"/>
          <w:szCs w:val="20"/>
          <w:lang w:val="sl-SI"/>
        </w:rPr>
      </w:pPr>
      <w:r w:rsidRPr="00E2363D">
        <w:rPr>
          <w:rFonts w:ascii="Tahoma" w:hAnsi="Tahoma" w:cs="Tahoma"/>
          <w:sz w:val="20"/>
          <w:szCs w:val="20"/>
          <w:lang w:val="sl-SI"/>
        </w:rPr>
        <w:t>V Šmartnem pri Litiji, dne</w:t>
      </w:r>
      <w:r>
        <w:rPr>
          <w:rFonts w:ascii="Tahoma" w:hAnsi="Tahoma" w:cs="Tahoma"/>
          <w:sz w:val="20"/>
          <w:szCs w:val="20"/>
          <w:lang w:val="sl-SI"/>
        </w:rPr>
        <w:t xml:space="preserve"> ______</w:t>
      </w:r>
    </w:p>
    <w:p w:rsidR="00A21DE0" w:rsidRPr="00E2363D" w:rsidRDefault="00A21DE0" w:rsidP="00A21DE0">
      <w:pPr>
        <w:jc w:val="both"/>
        <w:rPr>
          <w:rFonts w:ascii="Tahoma" w:hAnsi="Tahoma" w:cs="Tahoma"/>
          <w:sz w:val="20"/>
          <w:szCs w:val="20"/>
          <w:lang w:val="sl-SI"/>
        </w:rPr>
      </w:pPr>
    </w:p>
    <w:p w:rsidR="00A21DE0" w:rsidRPr="00E2363D" w:rsidRDefault="00A21DE0" w:rsidP="00A21DE0">
      <w:pPr>
        <w:jc w:val="both"/>
        <w:rPr>
          <w:rFonts w:ascii="Tahoma" w:hAnsi="Tahoma" w:cs="Tahoma"/>
          <w:sz w:val="20"/>
          <w:szCs w:val="20"/>
          <w:lang w:val="sl-SI"/>
        </w:rPr>
      </w:pPr>
    </w:p>
    <w:p w:rsidR="00A21DE0" w:rsidRPr="00E2363D" w:rsidRDefault="00A21DE0" w:rsidP="00A21DE0">
      <w:pPr>
        <w:jc w:val="both"/>
        <w:rPr>
          <w:rFonts w:ascii="Tahoma" w:hAnsi="Tahoma" w:cs="Tahoma"/>
          <w:sz w:val="20"/>
          <w:szCs w:val="20"/>
          <w:lang w:val="sl-SI"/>
        </w:rPr>
      </w:pPr>
      <w:r>
        <w:rPr>
          <w:rFonts w:ascii="Tahoma" w:hAnsi="Tahoma" w:cs="Tahoma"/>
          <w:sz w:val="20"/>
          <w:szCs w:val="20"/>
          <w:lang w:val="sl-SI"/>
        </w:rPr>
        <w:t xml:space="preserve">        </w:t>
      </w:r>
      <w:r w:rsidRPr="00E2363D">
        <w:rPr>
          <w:rFonts w:ascii="Tahoma" w:hAnsi="Tahoma" w:cs="Tahoma"/>
          <w:sz w:val="20"/>
          <w:szCs w:val="20"/>
          <w:lang w:val="sl-SI"/>
        </w:rPr>
        <w:t xml:space="preserve"> Naročnik:                                                              </w:t>
      </w:r>
      <w:r>
        <w:rPr>
          <w:rFonts w:ascii="Tahoma" w:hAnsi="Tahoma" w:cs="Tahoma"/>
          <w:sz w:val="20"/>
          <w:szCs w:val="20"/>
          <w:lang w:val="sl-SI"/>
        </w:rPr>
        <w:t xml:space="preserve">             </w:t>
      </w:r>
      <w:r w:rsidRPr="00E2363D">
        <w:rPr>
          <w:rFonts w:ascii="Tahoma" w:hAnsi="Tahoma" w:cs="Tahoma"/>
          <w:sz w:val="20"/>
          <w:szCs w:val="20"/>
          <w:lang w:val="sl-SI"/>
        </w:rPr>
        <w:t xml:space="preserve">            Izvajalec:            </w:t>
      </w:r>
    </w:p>
    <w:p w:rsidR="00A21DE0" w:rsidRPr="00E2363D" w:rsidRDefault="00A21DE0" w:rsidP="00A21DE0">
      <w:pPr>
        <w:rPr>
          <w:rFonts w:ascii="Tahoma" w:hAnsi="Tahoma" w:cs="Tahoma"/>
          <w:sz w:val="20"/>
          <w:szCs w:val="20"/>
          <w:lang w:val="sl-SI"/>
        </w:rPr>
      </w:pPr>
      <w:r w:rsidRPr="00E2363D">
        <w:rPr>
          <w:rFonts w:ascii="Tahoma" w:hAnsi="Tahoma" w:cs="Tahoma"/>
          <w:sz w:val="20"/>
          <w:szCs w:val="20"/>
          <w:lang w:val="sl-SI"/>
        </w:rPr>
        <w:t xml:space="preserve">OBČINA ŠMARNO PRI LITIJI                                         </w:t>
      </w:r>
      <w:r>
        <w:rPr>
          <w:rFonts w:ascii="Tahoma" w:hAnsi="Tahoma" w:cs="Tahoma"/>
          <w:sz w:val="20"/>
          <w:szCs w:val="20"/>
          <w:lang w:val="sl-SI"/>
        </w:rPr>
        <w:t xml:space="preserve">                    </w:t>
      </w:r>
      <w:r w:rsidRPr="00E2363D">
        <w:rPr>
          <w:rFonts w:ascii="Tahoma" w:hAnsi="Tahoma" w:cs="Tahoma"/>
          <w:sz w:val="20"/>
          <w:szCs w:val="20"/>
          <w:lang w:val="sl-SI"/>
        </w:rPr>
        <w:t xml:space="preserve">   </w:t>
      </w:r>
    </w:p>
    <w:p w:rsidR="00A21DE0" w:rsidRPr="00E2363D" w:rsidRDefault="00A21DE0" w:rsidP="00A21DE0">
      <w:pPr>
        <w:jc w:val="both"/>
        <w:rPr>
          <w:rFonts w:ascii="Tahoma" w:hAnsi="Tahoma" w:cs="Tahoma"/>
          <w:sz w:val="20"/>
          <w:szCs w:val="20"/>
          <w:lang w:val="sl-SI"/>
        </w:rPr>
      </w:pPr>
      <w:r w:rsidRPr="00E2363D">
        <w:rPr>
          <w:rFonts w:ascii="Tahoma" w:hAnsi="Tahoma" w:cs="Tahoma"/>
          <w:sz w:val="20"/>
          <w:szCs w:val="20"/>
          <w:lang w:val="sl-SI"/>
        </w:rPr>
        <w:t xml:space="preserve">              Župan                                                         </w:t>
      </w:r>
    </w:p>
    <w:p w:rsidR="00A21DE0" w:rsidRPr="00E2363D" w:rsidRDefault="00A21DE0" w:rsidP="00A21DE0">
      <w:pPr>
        <w:rPr>
          <w:rFonts w:ascii="Tahoma" w:hAnsi="Tahoma" w:cs="Tahoma"/>
          <w:sz w:val="20"/>
          <w:szCs w:val="20"/>
          <w:lang w:val="sl-SI"/>
        </w:rPr>
      </w:pPr>
      <w:r w:rsidRPr="00E2363D">
        <w:rPr>
          <w:rFonts w:ascii="Tahoma" w:hAnsi="Tahoma" w:cs="Tahoma"/>
          <w:sz w:val="20"/>
          <w:szCs w:val="20"/>
          <w:lang w:val="sl-SI"/>
        </w:rPr>
        <w:t xml:space="preserve">         </w:t>
      </w:r>
      <w:r>
        <w:rPr>
          <w:rFonts w:ascii="Tahoma" w:hAnsi="Tahoma" w:cs="Tahoma"/>
          <w:sz w:val="20"/>
          <w:szCs w:val="20"/>
          <w:lang w:val="sl-SI"/>
        </w:rPr>
        <w:t>Rajko Meserko</w:t>
      </w:r>
      <w:r w:rsidRPr="00E2363D">
        <w:rPr>
          <w:rFonts w:ascii="Tahoma" w:hAnsi="Tahoma" w:cs="Tahoma"/>
          <w:sz w:val="20"/>
          <w:szCs w:val="20"/>
          <w:lang w:val="sl-SI"/>
        </w:rPr>
        <w:t xml:space="preserve">                                                       </w:t>
      </w:r>
      <w:r>
        <w:rPr>
          <w:rFonts w:ascii="Tahoma" w:hAnsi="Tahoma" w:cs="Tahoma"/>
          <w:sz w:val="20"/>
          <w:szCs w:val="20"/>
          <w:lang w:val="sl-SI"/>
        </w:rPr>
        <w:t xml:space="preserve">                     </w:t>
      </w:r>
      <w:r w:rsidRPr="00E2363D">
        <w:rPr>
          <w:rFonts w:ascii="Tahoma" w:hAnsi="Tahoma" w:cs="Tahoma"/>
          <w:sz w:val="20"/>
          <w:szCs w:val="20"/>
          <w:lang w:val="sl-SI"/>
        </w:rPr>
        <w:t xml:space="preserve"> ______________</w:t>
      </w:r>
    </w:p>
    <w:p w:rsidR="00E35A0E" w:rsidRPr="00803CEC" w:rsidRDefault="00E35A0E" w:rsidP="00866465">
      <w:pPr>
        <w:jc w:val="both"/>
        <w:rPr>
          <w:rFonts w:ascii="Tahoma" w:hAnsi="Tahoma" w:cs="Tahoma"/>
          <w:sz w:val="20"/>
          <w:szCs w:val="20"/>
          <w:lang w:val="sl-SI"/>
        </w:rPr>
      </w:pPr>
    </w:p>
    <w:sectPr w:rsidR="00E35A0E" w:rsidRPr="00803CEC" w:rsidSect="00EB45A8">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97" w:rsidRDefault="00D76A97">
      <w:r>
        <w:separator/>
      </w:r>
    </w:p>
  </w:endnote>
  <w:endnote w:type="continuationSeparator" w:id="0">
    <w:p w:rsidR="00D76A97" w:rsidRDefault="00D7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CD" w:rsidRDefault="00116459" w:rsidP="005D6D37">
    <w:pPr>
      <w:pStyle w:val="Noga"/>
      <w:framePr w:wrap="around" w:vAnchor="text" w:hAnchor="margin" w:xAlign="right" w:y="1"/>
      <w:rPr>
        <w:rStyle w:val="tevilkastrani"/>
      </w:rPr>
    </w:pPr>
    <w:r>
      <w:rPr>
        <w:rStyle w:val="tevilkastrani"/>
      </w:rPr>
      <w:fldChar w:fldCharType="begin"/>
    </w:r>
    <w:r w:rsidR="005956CD">
      <w:rPr>
        <w:rStyle w:val="tevilkastrani"/>
      </w:rPr>
      <w:instrText xml:space="preserve">PAGE  </w:instrText>
    </w:r>
    <w:r>
      <w:rPr>
        <w:rStyle w:val="tevilkastrani"/>
      </w:rPr>
      <w:fldChar w:fldCharType="end"/>
    </w:r>
  </w:p>
  <w:p w:rsidR="005956CD" w:rsidRDefault="005956CD" w:rsidP="005D6D37">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CD" w:rsidRDefault="00116459" w:rsidP="005D6D37">
    <w:pPr>
      <w:pStyle w:val="Noga"/>
      <w:framePr w:wrap="around" w:vAnchor="text" w:hAnchor="margin" w:xAlign="right" w:y="1"/>
      <w:rPr>
        <w:rStyle w:val="tevilkastrani"/>
      </w:rPr>
    </w:pPr>
    <w:r>
      <w:rPr>
        <w:rStyle w:val="tevilkastrani"/>
      </w:rPr>
      <w:fldChar w:fldCharType="begin"/>
    </w:r>
    <w:r w:rsidR="005956CD">
      <w:rPr>
        <w:rStyle w:val="tevilkastrani"/>
      </w:rPr>
      <w:instrText xml:space="preserve">PAGE  </w:instrText>
    </w:r>
    <w:r>
      <w:rPr>
        <w:rStyle w:val="tevilkastrani"/>
      </w:rPr>
      <w:fldChar w:fldCharType="separate"/>
    </w:r>
    <w:r w:rsidR="0001798F">
      <w:rPr>
        <w:rStyle w:val="tevilkastrani"/>
        <w:noProof/>
      </w:rPr>
      <w:t>4</w:t>
    </w:r>
    <w:r>
      <w:rPr>
        <w:rStyle w:val="tevilkastrani"/>
      </w:rPr>
      <w:fldChar w:fldCharType="end"/>
    </w:r>
  </w:p>
  <w:p w:rsidR="005956CD" w:rsidRDefault="005956CD" w:rsidP="005D6D37">
    <w:pPr>
      <w:pStyle w:val="Noga"/>
      <w:ind w:right="360"/>
    </w:pPr>
    <w:r>
      <w:object w:dxaOrig="18598"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64.5pt" o:ole="">
          <v:imagedata r:id="rId1" o:title=""/>
        </v:shape>
        <o:OLEObject Type="Embed" ProgID="MSPhotoEd.3" ShapeID="_x0000_i1026" DrawAspect="Content" ObjectID="_1572264574"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97" w:rsidRDefault="00D76A97">
      <w:r>
        <w:separator/>
      </w:r>
    </w:p>
  </w:footnote>
  <w:footnote w:type="continuationSeparator" w:id="0">
    <w:p w:rsidR="00D76A97" w:rsidRDefault="00D76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CD" w:rsidRDefault="005956CD">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1pt" o:ole="">
          <v:imagedata r:id="rId1" o:title=""/>
        </v:shape>
        <o:OLEObject Type="Embed" ProgID="MSPhotoEd.3" ShapeID="_x0000_i1025" DrawAspect="Content" ObjectID="_157226457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797"/>
    <w:multiLevelType w:val="hybridMultilevel"/>
    <w:tmpl w:val="4464437C"/>
    <w:lvl w:ilvl="0" w:tplc="9A9CE6A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8D04F06"/>
    <w:multiLevelType w:val="hybridMultilevel"/>
    <w:tmpl w:val="F062952C"/>
    <w:lvl w:ilvl="0" w:tplc="9F2867AE">
      <w:start w:val="3"/>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D90B64"/>
    <w:multiLevelType w:val="hybridMultilevel"/>
    <w:tmpl w:val="4E3CB5E8"/>
    <w:lvl w:ilvl="0" w:tplc="9F2867AE">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BD958CB"/>
    <w:multiLevelType w:val="hybridMultilevel"/>
    <w:tmpl w:val="9D020592"/>
    <w:lvl w:ilvl="0" w:tplc="FFFFFFFF">
      <w:start w:val="1"/>
      <w:numFmt w:val="bullet"/>
      <w:lvlText w:val=""/>
      <w:lvlJc w:val="left"/>
      <w:pPr>
        <w:tabs>
          <w:tab w:val="num" w:pos="360"/>
        </w:tabs>
        <w:ind w:left="360" w:hanging="360"/>
      </w:pPr>
      <w:rPr>
        <w:rFonts w:ascii="Symbol" w:hAnsi="Symbol" w:hint="default"/>
      </w:rPr>
    </w:lvl>
    <w:lvl w:ilvl="1" w:tplc="A18E72F2">
      <w:start w:val="4"/>
      <w:numFmt w:val="bullet"/>
      <w:lvlText w:val="-"/>
      <w:lvlJc w:val="left"/>
      <w:pPr>
        <w:tabs>
          <w:tab w:val="num" w:pos="1080"/>
        </w:tabs>
        <w:ind w:left="1080" w:hanging="360"/>
      </w:pPr>
      <w:rPr>
        <w:rFonts w:ascii="Times New Roman" w:eastAsia="Times New Roman" w:hAnsi="Times New Roman" w:cs="Times New Roman" w:hint="default"/>
      </w:rPr>
    </w:lvl>
    <w:lvl w:ilvl="2" w:tplc="04240003">
      <w:start w:val="1"/>
      <w:numFmt w:val="bullet"/>
      <w:lvlText w:val="o"/>
      <w:lvlJc w:val="left"/>
      <w:pPr>
        <w:tabs>
          <w:tab w:val="num" w:pos="1800"/>
        </w:tabs>
        <w:ind w:left="1800" w:hanging="360"/>
      </w:pPr>
      <w:rPr>
        <w:rFonts w:ascii="Courier New" w:hAnsi="Courier New" w:cs="Courier New"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FA464EF"/>
    <w:multiLevelType w:val="hybridMultilevel"/>
    <w:tmpl w:val="D69464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0777E45"/>
    <w:multiLevelType w:val="hybridMultilevel"/>
    <w:tmpl w:val="F410B7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B5F3707"/>
    <w:multiLevelType w:val="hybridMultilevel"/>
    <w:tmpl w:val="8ABE1A9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DC71318"/>
    <w:multiLevelType w:val="hybridMultilevel"/>
    <w:tmpl w:val="09C896C4"/>
    <w:lvl w:ilvl="0" w:tplc="B60807A4">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4FEF50C3"/>
    <w:multiLevelType w:val="hybridMultilevel"/>
    <w:tmpl w:val="BBA2B58C"/>
    <w:lvl w:ilvl="0" w:tplc="4EAA549C">
      <w:start w:val="1"/>
      <w:numFmt w:val="decimal"/>
      <w:lvlText w:val="%1."/>
      <w:lvlJc w:val="left"/>
      <w:pPr>
        <w:tabs>
          <w:tab w:val="num" w:pos="720"/>
        </w:tabs>
        <w:ind w:left="720" w:hanging="360"/>
      </w:pPr>
      <w:rPr>
        <w:rFonts w:hint="default"/>
        <w:b/>
      </w:rPr>
    </w:lvl>
    <w:lvl w:ilvl="1" w:tplc="3C3C51D0">
      <w:start w:val="1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7EC4B08"/>
    <w:multiLevelType w:val="hybridMultilevel"/>
    <w:tmpl w:val="621A1E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EC60A0B"/>
    <w:multiLevelType w:val="hybridMultilevel"/>
    <w:tmpl w:val="F7AC0B64"/>
    <w:lvl w:ilvl="0" w:tplc="5396054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0A159DF"/>
    <w:multiLevelType w:val="hybridMultilevel"/>
    <w:tmpl w:val="0C94ECCC"/>
    <w:lvl w:ilvl="0" w:tplc="3C3C51D0">
      <w:start w:val="12"/>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93B4D29"/>
    <w:multiLevelType w:val="hybridMultilevel"/>
    <w:tmpl w:val="CA0E0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6F206DE7"/>
    <w:multiLevelType w:val="hybridMultilevel"/>
    <w:tmpl w:val="2348D774"/>
    <w:lvl w:ilvl="0" w:tplc="B28AE470">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745B2233"/>
    <w:multiLevelType w:val="hybridMultilevel"/>
    <w:tmpl w:val="54E08AB2"/>
    <w:lvl w:ilvl="0" w:tplc="53960544">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2"/>
  </w:num>
  <w:num w:numId="5">
    <w:abstractNumId w:val="6"/>
  </w:num>
  <w:num w:numId="6">
    <w:abstractNumId w:val="9"/>
  </w:num>
  <w:num w:numId="7">
    <w:abstractNumId w:val="1"/>
  </w:num>
  <w:num w:numId="8">
    <w:abstractNumId w:val="13"/>
  </w:num>
  <w:num w:numId="9">
    <w:abstractNumId w:val="8"/>
  </w:num>
  <w:num w:numId="10">
    <w:abstractNumId w:val="4"/>
  </w:num>
  <w:num w:numId="11">
    <w:abstractNumId w:val="2"/>
  </w:num>
  <w:num w:numId="1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61"/>
    <w:rsid w:val="0001495C"/>
    <w:rsid w:val="0001798F"/>
    <w:rsid w:val="00035359"/>
    <w:rsid w:val="00045E61"/>
    <w:rsid w:val="00061643"/>
    <w:rsid w:val="00071E78"/>
    <w:rsid w:val="0007719D"/>
    <w:rsid w:val="000859A5"/>
    <w:rsid w:val="000B3617"/>
    <w:rsid w:val="000C2F27"/>
    <w:rsid w:val="000C3568"/>
    <w:rsid w:val="000C4EB0"/>
    <w:rsid w:val="000C7177"/>
    <w:rsid w:val="000F1DCA"/>
    <w:rsid w:val="00116459"/>
    <w:rsid w:val="00123341"/>
    <w:rsid w:val="00134454"/>
    <w:rsid w:val="001357D2"/>
    <w:rsid w:val="00136CB8"/>
    <w:rsid w:val="00193840"/>
    <w:rsid w:val="00196141"/>
    <w:rsid w:val="001A1B3F"/>
    <w:rsid w:val="001B3034"/>
    <w:rsid w:val="001D227A"/>
    <w:rsid w:val="001E7475"/>
    <w:rsid w:val="00205626"/>
    <w:rsid w:val="00217234"/>
    <w:rsid w:val="00243C79"/>
    <w:rsid w:val="00256BF6"/>
    <w:rsid w:val="00282964"/>
    <w:rsid w:val="002A6D89"/>
    <w:rsid w:val="002C18D8"/>
    <w:rsid w:val="002C7142"/>
    <w:rsid w:val="002C7B97"/>
    <w:rsid w:val="002E25DB"/>
    <w:rsid w:val="002E7EC2"/>
    <w:rsid w:val="002F32D6"/>
    <w:rsid w:val="002F3977"/>
    <w:rsid w:val="002F6C3B"/>
    <w:rsid w:val="003208FC"/>
    <w:rsid w:val="00345F7A"/>
    <w:rsid w:val="00346008"/>
    <w:rsid w:val="003A6525"/>
    <w:rsid w:val="003D1CE5"/>
    <w:rsid w:val="003D28B2"/>
    <w:rsid w:val="003D6898"/>
    <w:rsid w:val="003D724B"/>
    <w:rsid w:val="00410F5E"/>
    <w:rsid w:val="00412937"/>
    <w:rsid w:val="004153AD"/>
    <w:rsid w:val="00420C2A"/>
    <w:rsid w:val="00447F58"/>
    <w:rsid w:val="00456DF2"/>
    <w:rsid w:val="004A1F17"/>
    <w:rsid w:val="004A7238"/>
    <w:rsid w:val="004E445A"/>
    <w:rsid w:val="00521047"/>
    <w:rsid w:val="00550F77"/>
    <w:rsid w:val="00562938"/>
    <w:rsid w:val="00567763"/>
    <w:rsid w:val="005707B1"/>
    <w:rsid w:val="00571EA1"/>
    <w:rsid w:val="005956CD"/>
    <w:rsid w:val="005A0C59"/>
    <w:rsid w:val="005B2370"/>
    <w:rsid w:val="005D3BE0"/>
    <w:rsid w:val="005D6D37"/>
    <w:rsid w:val="00667892"/>
    <w:rsid w:val="0068497B"/>
    <w:rsid w:val="006870C9"/>
    <w:rsid w:val="00695DB5"/>
    <w:rsid w:val="006A6B9D"/>
    <w:rsid w:val="006C1750"/>
    <w:rsid w:val="006D044F"/>
    <w:rsid w:val="006F3D23"/>
    <w:rsid w:val="00705287"/>
    <w:rsid w:val="00713940"/>
    <w:rsid w:val="007212DA"/>
    <w:rsid w:val="00721383"/>
    <w:rsid w:val="00740D5D"/>
    <w:rsid w:val="007443FD"/>
    <w:rsid w:val="0074765C"/>
    <w:rsid w:val="007731C6"/>
    <w:rsid w:val="00776A62"/>
    <w:rsid w:val="00784BB1"/>
    <w:rsid w:val="00791E17"/>
    <w:rsid w:val="007A088A"/>
    <w:rsid w:val="007A6D8E"/>
    <w:rsid w:val="007C291B"/>
    <w:rsid w:val="007D1988"/>
    <w:rsid w:val="007E03DA"/>
    <w:rsid w:val="007E7457"/>
    <w:rsid w:val="00803CEC"/>
    <w:rsid w:val="00817EAA"/>
    <w:rsid w:val="00831FC5"/>
    <w:rsid w:val="00843919"/>
    <w:rsid w:val="00866465"/>
    <w:rsid w:val="008B52D1"/>
    <w:rsid w:val="008E59AD"/>
    <w:rsid w:val="008E7270"/>
    <w:rsid w:val="008F4B0C"/>
    <w:rsid w:val="008F7CD4"/>
    <w:rsid w:val="0090399B"/>
    <w:rsid w:val="009162BD"/>
    <w:rsid w:val="00927868"/>
    <w:rsid w:val="009714ED"/>
    <w:rsid w:val="009765BC"/>
    <w:rsid w:val="0099465B"/>
    <w:rsid w:val="009A3493"/>
    <w:rsid w:val="009B2832"/>
    <w:rsid w:val="009C5C1B"/>
    <w:rsid w:val="00A21DE0"/>
    <w:rsid w:val="00A23772"/>
    <w:rsid w:val="00A35F97"/>
    <w:rsid w:val="00A46F49"/>
    <w:rsid w:val="00A7068D"/>
    <w:rsid w:val="00A768A0"/>
    <w:rsid w:val="00AC1A8C"/>
    <w:rsid w:val="00AC3194"/>
    <w:rsid w:val="00AC3A02"/>
    <w:rsid w:val="00AD55AF"/>
    <w:rsid w:val="00AF201E"/>
    <w:rsid w:val="00AF3151"/>
    <w:rsid w:val="00AF3EC7"/>
    <w:rsid w:val="00B06BB1"/>
    <w:rsid w:val="00B10CF0"/>
    <w:rsid w:val="00B2737B"/>
    <w:rsid w:val="00B90BBA"/>
    <w:rsid w:val="00BB4BA5"/>
    <w:rsid w:val="00BD300C"/>
    <w:rsid w:val="00BF628D"/>
    <w:rsid w:val="00C11011"/>
    <w:rsid w:val="00C1432F"/>
    <w:rsid w:val="00C307E8"/>
    <w:rsid w:val="00C33FF7"/>
    <w:rsid w:val="00C34026"/>
    <w:rsid w:val="00C4442B"/>
    <w:rsid w:val="00C83632"/>
    <w:rsid w:val="00CB105C"/>
    <w:rsid w:val="00CD2E5E"/>
    <w:rsid w:val="00D14B91"/>
    <w:rsid w:val="00D24DE2"/>
    <w:rsid w:val="00D51B2B"/>
    <w:rsid w:val="00D76A97"/>
    <w:rsid w:val="00D82155"/>
    <w:rsid w:val="00DA7A9A"/>
    <w:rsid w:val="00DD14D7"/>
    <w:rsid w:val="00DD1C66"/>
    <w:rsid w:val="00DF5F56"/>
    <w:rsid w:val="00DF7162"/>
    <w:rsid w:val="00E069E5"/>
    <w:rsid w:val="00E11217"/>
    <w:rsid w:val="00E23228"/>
    <w:rsid w:val="00E35A0E"/>
    <w:rsid w:val="00E36555"/>
    <w:rsid w:val="00E57461"/>
    <w:rsid w:val="00E62749"/>
    <w:rsid w:val="00E631A8"/>
    <w:rsid w:val="00E65936"/>
    <w:rsid w:val="00E76D03"/>
    <w:rsid w:val="00E8027E"/>
    <w:rsid w:val="00E859EB"/>
    <w:rsid w:val="00EB3378"/>
    <w:rsid w:val="00EB45A8"/>
    <w:rsid w:val="00EE6B35"/>
    <w:rsid w:val="00F45819"/>
    <w:rsid w:val="00F506B4"/>
    <w:rsid w:val="00F56373"/>
    <w:rsid w:val="00F70127"/>
    <w:rsid w:val="00F76BCF"/>
    <w:rsid w:val="00FD4BCD"/>
    <w:rsid w:val="00FF28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5936"/>
    <w:rPr>
      <w:sz w:val="24"/>
      <w:szCs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D28B2"/>
    <w:pPr>
      <w:tabs>
        <w:tab w:val="center" w:pos="4536"/>
        <w:tab w:val="right" w:pos="9072"/>
      </w:tabs>
    </w:pPr>
  </w:style>
  <w:style w:type="paragraph" w:styleId="Noga">
    <w:name w:val="footer"/>
    <w:basedOn w:val="Navaden"/>
    <w:rsid w:val="003D28B2"/>
    <w:pPr>
      <w:tabs>
        <w:tab w:val="center" w:pos="4536"/>
        <w:tab w:val="right" w:pos="9072"/>
      </w:tabs>
    </w:pPr>
  </w:style>
  <w:style w:type="table" w:styleId="Tabelamrea">
    <w:name w:val="Table Grid"/>
    <w:basedOn w:val="Navadnatabela"/>
    <w:rsid w:val="00721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5D6D37"/>
  </w:style>
  <w:style w:type="paragraph" w:customStyle="1" w:styleId="BESEDILO">
    <w:name w:val="BESEDILO"/>
    <w:rsid w:val="00E35A0E"/>
    <w:pPr>
      <w:keepLines/>
      <w:widowControl w:val="0"/>
      <w:tabs>
        <w:tab w:val="left" w:pos="2155"/>
      </w:tabs>
      <w:jc w:val="both"/>
    </w:pPr>
    <w:rPr>
      <w:rFonts w:ascii="Arial" w:hAnsi="Arial"/>
      <w:kern w:val="16"/>
      <w:lang w:eastAsia="en-US"/>
    </w:rPr>
  </w:style>
  <w:style w:type="paragraph" w:customStyle="1" w:styleId="BodyText31">
    <w:name w:val="Body Text 31"/>
    <w:basedOn w:val="Navaden"/>
    <w:rsid w:val="00E35A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lang w:val="sl-SI"/>
    </w:rPr>
  </w:style>
  <w:style w:type="paragraph" w:styleId="Odstavekseznama">
    <w:name w:val="List Paragraph"/>
    <w:basedOn w:val="Navaden"/>
    <w:link w:val="OdstavekseznamaZnak"/>
    <w:uiPriority w:val="34"/>
    <w:qFormat/>
    <w:rsid w:val="00A21DE0"/>
    <w:pPr>
      <w:ind w:left="720"/>
      <w:contextualSpacing/>
    </w:pPr>
  </w:style>
  <w:style w:type="character" w:styleId="Hiperpovezava">
    <w:name w:val="Hyperlink"/>
    <w:basedOn w:val="Privzetapisavaodstavka"/>
    <w:uiPriority w:val="99"/>
    <w:unhideWhenUsed/>
    <w:rsid w:val="00A21DE0"/>
    <w:rPr>
      <w:color w:val="0000FF" w:themeColor="hyperlink"/>
      <w:u w:val="single"/>
    </w:rPr>
  </w:style>
  <w:style w:type="paragraph" w:customStyle="1" w:styleId="Default">
    <w:name w:val="Default"/>
    <w:rsid w:val="000C4EB0"/>
    <w:pPr>
      <w:autoSpaceDE w:val="0"/>
      <w:autoSpaceDN w:val="0"/>
      <w:adjustRightInd w:val="0"/>
    </w:pPr>
    <w:rPr>
      <w:rFonts w:ascii="Tahoma" w:eastAsia="Calibri" w:hAnsi="Tahoma" w:cs="Tahoma"/>
      <w:color w:val="000000"/>
      <w:sz w:val="24"/>
      <w:szCs w:val="24"/>
    </w:rPr>
  </w:style>
  <w:style w:type="character" w:customStyle="1" w:styleId="OdstavekseznamaZnak">
    <w:name w:val="Odstavek seznama Znak"/>
    <w:link w:val="Odstavekseznama"/>
    <w:uiPriority w:val="34"/>
    <w:locked/>
    <w:rsid w:val="000C4EB0"/>
    <w:rPr>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5936"/>
    <w:rPr>
      <w:sz w:val="24"/>
      <w:szCs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D28B2"/>
    <w:pPr>
      <w:tabs>
        <w:tab w:val="center" w:pos="4536"/>
        <w:tab w:val="right" w:pos="9072"/>
      </w:tabs>
    </w:pPr>
  </w:style>
  <w:style w:type="paragraph" w:styleId="Noga">
    <w:name w:val="footer"/>
    <w:basedOn w:val="Navaden"/>
    <w:rsid w:val="003D28B2"/>
    <w:pPr>
      <w:tabs>
        <w:tab w:val="center" w:pos="4536"/>
        <w:tab w:val="right" w:pos="9072"/>
      </w:tabs>
    </w:pPr>
  </w:style>
  <w:style w:type="table" w:styleId="Tabelamrea">
    <w:name w:val="Table Grid"/>
    <w:basedOn w:val="Navadnatabela"/>
    <w:rsid w:val="00721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basedOn w:val="Privzetapisavaodstavka"/>
    <w:rsid w:val="005D6D37"/>
  </w:style>
  <w:style w:type="paragraph" w:customStyle="1" w:styleId="BESEDILO">
    <w:name w:val="BESEDILO"/>
    <w:rsid w:val="00E35A0E"/>
    <w:pPr>
      <w:keepLines/>
      <w:widowControl w:val="0"/>
      <w:tabs>
        <w:tab w:val="left" w:pos="2155"/>
      </w:tabs>
      <w:jc w:val="both"/>
    </w:pPr>
    <w:rPr>
      <w:rFonts w:ascii="Arial" w:hAnsi="Arial"/>
      <w:kern w:val="16"/>
      <w:lang w:eastAsia="en-US"/>
    </w:rPr>
  </w:style>
  <w:style w:type="paragraph" w:customStyle="1" w:styleId="BodyText31">
    <w:name w:val="Body Text 31"/>
    <w:basedOn w:val="Navaden"/>
    <w:rsid w:val="00E35A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lang w:val="sl-SI"/>
    </w:rPr>
  </w:style>
  <w:style w:type="paragraph" w:styleId="Odstavekseznama">
    <w:name w:val="List Paragraph"/>
    <w:basedOn w:val="Navaden"/>
    <w:link w:val="OdstavekseznamaZnak"/>
    <w:uiPriority w:val="34"/>
    <w:qFormat/>
    <w:rsid w:val="00A21DE0"/>
    <w:pPr>
      <w:ind w:left="720"/>
      <w:contextualSpacing/>
    </w:pPr>
  </w:style>
  <w:style w:type="character" w:styleId="Hiperpovezava">
    <w:name w:val="Hyperlink"/>
    <w:basedOn w:val="Privzetapisavaodstavka"/>
    <w:uiPriority w:val="99"/>
    <w:unhideWhenUsed/>
    <w:rsid w:val="00A21DE0"/>
    <w:rPr>
      <w:color w:val="0000FF" w:themeColor="hyperlink"/>
      <w:u w:val="single"/>
    </w:rPr>
  </w:style>
  <w:style w:type="paragraph" w:customStyle="1" w:styleId="Default">
    <w:name w:val="Default"/>
    <w:rsid w:val="000C4EB0"/>
    <w:pPr>
      <w:autoSpaceDE w:val="0"/>
      <w:autoSpaceDN w:val="0"/>
      <w:adjustRightInd w:val="0"/>
    </w:pPr>
    <w:rPr>
      <w:rFonts w:ascii="Tahoma" w:eastAsia="Calibri" w:hAnsi="Tahoma" w:cs="Tahoma"/>
      <w:color w:val="000000"/>
      <w:sz w:val="24"/>
      <w:szCs w:val="24"/>
    </w:rPr>
  </w:style>
  <w:style w:type="character" w:customStyle="1" w:styleId="OdstavekseznamaZnak">
    <w:name w:val="Odstavek seznama Znak"/>
    <w:link w:val="Odstavekseznama"/>
    <w:uiPriority w:val="34"/>
    <w:locked/>
    <w:rsid w:val="000C4EB0"/>
    <w:rPr>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rmen.sadar@smartno-litij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s.smejc@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radni-list.si/1/objava.jsp?sop=2011-01-2040" TargetMode="External"/><Relationship Id="rId4" Type="http://schemas.microsoft.com/office/2007/relationships/stylesWithEffects" Target="stylesWithEffects.xml"/><Relationship Id="rId9" Type="http://schemas.openxmlformats.org/officeDocument/2006/relationships/hyperlink" Target="http://www.uradni-list.si/1/objava.jsp?sop=2007-01-469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7A5BC-FB8A-4970-8145-C2CFF24B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3211</Words>
  <Characters>18304</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Šifra:</vt:lpstr>
      <vt:lpstr>Šifra:</vt:lpstr>
    </vt:vector>
  </TitlesOfParts>
  <Company>Microsoft</Company>
  <LinksUpToDate>false</LinksUpToDate>
  <CharactersWithSpaces>21473</CharactersWithSpaces>
  <SharedDoc>false</SharedDoc>
  <HLinks>
    <vt:vector size="12" baseType="variant">
      <vt:variant>
        <vt:i4>7340073</vt:i4>
      </vt:variant>
      <vt:variant>
        <vt:i4>3</vt:i4>
      </vt:variant>
      <vt:variant>
        <vt:i4>0</vt:i4>
      </vt:variant>
      <vt:variant>
        <vt:i4>5</vt:i4>
      </vt:variant>
      <vt:variant>
        <vt:lpwstr>http://www.uradni-list.si/1/objava.jsp?sop=2011-01-2040</vt:lpwstr>
      </vt:variant>
      <vt:variant>
        <vt:lpwstr/>
      </vt:variant>
      <vt:variant>
        <vt:i4>7995433</vt:i4>
      </vt:variant>
      <vt:variant>
        <vt:i4>0</vt:i4>
      </vt:variant>
      <vt:variant>
        <vt:i4>0</vt:i4>
      </vt:variant>
      <vt:variant>
        <vt:i4>5</vt:i4>
      </vt:variant>
      <vt:variant>
        <vt:lpwstr>http://www.uradni-list.si/1/objava.jsp?sop=2007-01-4691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Šifra:</dc:title>
  <dc:creator>Nataša Dobravec</dc:creator>
  <cp:lastModifiedBy>Karmen Sadar</cp:lastModifiedBy>
  <cp:revision>4</cp:revision>
  <cp:lastPrinted>2017-03-17T07:49:00Z</cp:lastPrinted>
  <dcterms:created xsi:type="dcterms:W3CDTF">2017-11-15T08:39:00Z</dcterms:created>
  <dcterms:modified xsi:type="dcterms:W3CDTF">2017-11-15T14:23:00Z</dcterms:modified>
</cp:coreProperties>
</file>